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DE" w:rsidRDefault="00402E34">
      <w:pPr>
        <w:rPr>
          <w:sz w:val="40"/>
        </w:rPr>
      </w:pPr>
      <w:r w:rsidRPr="00402E34">
        <w:rPr>
          <w:b/>
          <w:sz w:val="40"/>
          <w:u w:val="single"/>
        </w:rPr>
        <w:t xml:space="preserve">“I Have </w:t>
      </w:r>
      <w:r w:rsidR="003A1007">
        <w:rPr>
          <w:b/>
          <w:sz w:val="40"/>
          <w:u w:val="single"/>
        </w:rPr>
        <w:t>a</w:t>
      </w:r>
      <w:r w:rsidRPr="00402E34">
        <w:rPr>
          <w:b/>
          <w:sz w:val="40"/>
          <w:u w:val="single"/>
        </w:rPr>
        <w:t xml:space="preserve"> Dream” WS</w:t>
      </w:r>
      <w:r>
        <w:rPr>
          <w:sz w:val="40"/>
        </w:rPr>
        <w:tab/>
      </w:r>
      <w:r>
        <w:rPr>
          <w:sz w:val="40"/>
        </w:rPr>
        <w:tab/>
        <w:t>Name____________________</w:t>
      </w:r>
    </w:p>
    <w:p w:rsidR="00402E34" w:rsidRDefault="003A1007" w:rsidP="00911B2E">
      <w:pPr>
        <w:ind w:firstLine="720"/>
        <w:jc w:val="both"/>
        <w:rPr>
          <w:szCs w:val="24"/>
        </w:rPr>
      </w:pPr>
      <w:r w:rsidRPr="00911B2E">
        <w:rPr>
          <w:b/>
          <w:sz w:val="28"/>
          <w:szCs w:val="24"/>
        </w:rPr>
        <w:t xml:space="preserve">Directions: Dr. Martin Luther King, Jr. delivered his “I Have a Dream” speech on August 28, 1963.  It is recognized </w:t>
      </w:r>
      <w:r w:rsidR="00040D92" w:rsidRPr="00911B2E">
        <w:rPr>
          <w:b/>
          <w:sz w:val="28"/>
          <w:szCs w:val="24"/>
        </w:rPr>
        <w:t>as one of the greatest speeches in American history.</w:t>
      </w:r>
      <w:r w:rsidR="00911B2E">
        <w:rPr>
          <w:b/>
          <w:sz w:val="28"/>
          <w:szCs w:val="24"/>
        </w:rPr>
        <w:t xml:space="preserve">  After you have watched the speech, answer the following questions over his speech.  USE COMPLETE SENTENCES TO RECEIVE FULL CREDIT.</w:t>
      </w:r>
    </w:p>
    <w:p w:rsidR="00911B2E" w:rsidRPr="00D95DF4" w:rsidRDefault="00911B2E" w:rsidP="00911B2E">
      <w:pPr>
        <w:jc w:val="both"/>
        <w:rPr>
          <w:sz w:val="28"/>
          <w:szCs w:val="24"/>
        </w:rPr>
      </w:pPr>
      <w:r w:rsidRPr="00D95DF4">
        <w:rPr>
          <w:sz w:val="28"/>
          <w:szCs w:val="24"/>
        </w:rPr>
        <w:t>01) Each paragraph of the speech is numbered.  Which paragraph number did you like the best?</w:t>
      </w:r>
      <w:r w:rsidR="0065175F" w:rsidRPr="00D95DF4">
        <w:rPr>
          <w:sz w:val="28"/>
          <w:szCs w:val="24"/>
        </w:rPr>
        <w:t xml:space="preserve">  Explain why you liked it the best.</w:t>
      </w:r>
    </w:p>
    <w:p w:rsidR="0065175F" w:rsidRPr="00D95DF4" w:rsidRDefault="0065175F" w:rsidP="00911B2E">
      <w:pPr>
        <w:jc w:val="both"/>
        <w:rPr>
          <w:sz w:val="28"/>
          <w:szCs w:val="24"/>
        </w:rPr>
      </w:pPr>
      <w:r w:rsidRPr="00D95DF4">
        <w:rPr>
          <w:sz w:val="28"/>
          <w:szCs w:val="24"/>
        </w:rPr>
        <w:t>___________________________________________________________________</w:t>
      </w:r>
    </w:p>
    <w:p w:rsidR="0065175F" w:rsidRPr="00D95DF4" w:rsidRDefault="0065175F" w:rsidP="0065175F">
      <w:pPr>
        <w:jc w:val="both"/>
        <w:rPr>
          <w:sz w:val="28"/>
          <w:szCs w:val="24"/>
        </w:rPr>
      </w:pPr>
      <w:r w:rsidRPr="00D95DF4">
        <w:rPr>
          <w:sz w:val="28"/>
          <w:szCs w:val="24"/>
        </w:rPr>
        <w:t>___________________________________________________________________</w:t>
      </w:r>
    </w:p>
    <w:p w:rsidR="0065175F" w:rsidRPr="00D95DF4" w:rsidRDefault="0065175F" w:rsidP="0065175F">
      <w:pPr>
        <w:jc w:val="both"/>
        <w:rPr>
          <w:sz w:val="28"/>
          <w:szCs w:val="24"/>
        </w:rPr>
      </w:pPr>
      <w:r w:rsidRPr="00D95DF4">
        <w:rPr>
          <w:sz w:val="28"/>
          <w:szCs w:val="24"/>
        </w:rPr>
        <w:t>___________________________________________________________________</w:t>
      </w:r>
    </w:p>
    <w:p w:rsidR="0065175F" w:rsidRPr="00D95DF4" w:rsidRDefault="0065175F" w:rsidP="0065175F">
      <w:pPr>
        <w:jc w:val="both"/>
        <w:rPr>
          <w:sz w:val="28"/>
          <w:szCs w:val="24"/>
        </w:rPr>
      </w:pPr>
      <w:r w:rsidRPr="00D95DF4">
        <w:rPr>
          <w:sz w:val="28"/>
          <w:szCs w:val="24"/>
        </w:rPr>
        <w:t>___________________________________________________________________</w:t>
      </w:r>
    </w:p>
    <w:p w:rsidR="0065175F" w:rsidRPr="00D95DF4" w:rsidRDefault="0065175F" w:rsidP="0065175F">
      <w:pPr>
        <w:jc w:val="both"/>
        <w:rPr>
          <w:sz w:val="28"/>
          <w:szCs w:val="24"/>
        </w:rPr>
      </w:pPr>
      <w:r w:rsidRPr="00D95DF4">
        <w:rPr>
          <w:sz w:val="28"/>
          <w:szCs w:val="24"/>
        </w:rPr>
        <w:t>___________________________________________________________________</w:t>
      </w:r>
    </w:p>
    <w:p w:rsidR="002B25CE" w:rsidRPr="00D95DF4" w:rsidRDefault="002B25CE" w:rsidP="002B25CE">
      <w:pPr>
        <w:jc w:val="both"/>
        <w:rPr>
          <w:sz w:val="28"/>
          <w:szCs w:val="24"/>
        </w:rPr>
      </w:pPr>
      <w:r w:rsidRPr="00D95DF4">
        <w:rPr>
          <w:sz w:val="28"/>
          <w:szCs w:val="24"/>
        </w:rPr>
        <w:t>___________________________________________________________________</w:t>
      </w:r>
    </w:p>
    <w:p w:rsidR="00D95DF4" w:rsidRPr="00D95DF4" w:rsidRDefault="00D95DF4" w:rsidP="00D95DF4">
      <w:pPr>
        <w:jc w:val="both"/>
        <w:rPr>
          <w:sz w:val="28"/>
          <w:szCs w:val="24"/>
        </w:rPr>
      </w:pPr>
      <w:r w:rsidRPr="00D95DF4">
        <w:rPr>
          <w:sz w:val="28"/>
          <w:szCs w:val="24"/>
        </w:rPr>
        <w:t>___________________________________________________________________</w:t>
      </w:r>
    </w:p>
    <w:p w:rsidR="0065175F" w:rsidRPr="00D95DF4" w:rsidRDefault="0065175F" w:rsidP="00911B2E">
      <w:pPr>
        <w:jc w:val="both"/>
        <w:rPr>
          <w:sz w:val="28"/>
          <w:szCs w:val="24"/>
        </w:rPr>
      </w:pPr>
      <w:r w:rsidRPr="00D95DF4">
        <w:rPr>
          <w:sz w:val="28"/>
          <w:szCs w:val="24"/>
        </w:rPr>
        <w:t>02) Describe an emotion you felt while watching the speech, and explain why you felt that emotion.</w:t>
      </w:r>
    </w:p>
    <w:p w:rsidR="00D95DF4" w:rsidRPr="00D95DF4" w:rsidRDefault="00D95DF4" w:rsidP="00D95DF4">
      <w:pPr>
        <w:jc w:val="both"/>
        <w:rPr>
          <w:sz w:val="28"/>
          <w:szCs w:val="24"/>
        </w:rPr>
      </w:pPr>
      <w:r w:rsidRPr="00D95DF4">
        <w:rPr>
          <w:sz w:val="28"/>
          <w:szCs w:val="24"/>
        </w:rPr>
        <w:t>___________________________________________________________________</w:t>
      </w:r>
    </w:p>
    <w:p w:rsidR="00D95DF4" w:rsidRPr="00D95DF4" w:rsidRDefault="00D95DF4" w:rsidP="00D95DF4">
      <w:pPr>
        <w:jc w:val="both"/>
        <w:rPr>
          <w:sz w:val="28"/>
          <w:szCs w:val="24"/>
        </w:rPr>
      </w:pPr>
      <w:r w:rsidRPr="00D95DF4">
        <w:rPr>
          <w:sz w:val="28"/>
          <w:szCs w:val="24"/>
        </w:rPr>
        <w:t>___________________________________________________________________</w:t>
      </w:r>
    </w:p>
    <w:p w:rsidR="00D95DF4" w:rsidRPr="00D95DF4" w:rsidRDefault="00D95DF4" w:rsidP="00D95DF4">
      <w:pPr>
        <w:jc w:val="both"/>
        <w:rPr>
          <w:sz w:val="28"/>
          <w:szCs w:val="24"/>
        </w:rPr>
      </w:pPr>
      <w:r w:rsidRPr="00D95DF4">
        <w:rPr>
          <w:sz w:val="28"/>
          <w:szCs w:val="24"/>
        </w:rPr>
        <w:t>___________________________________________________________________</w:t>
      </w:r>
    </w:p>
    <w:p w:rsidR="00D95DF4" w:rsidRPr="00D95DF4" w:rsidRDefault="00D95DF4" w:rsidP="00D95DF4">
      <w:pPr>
        <w:jc w:val="both"/>
        <w:rPr>
          <w:sz w:val="28"/>
          <w:szCs w:val="24"/>
        </w:rPr>
      </w:pPr>
      <w:r w:rsidRPr="00D95DF4">
        <w:rPr>
          <w:sz w:val="28"/>
          <w:szCs w:val="24"/>
        </w:rPr>
        <w:t>___________________________________________________________________</w:t>
      </w:r>
    </w:p>
    <w:p w:rsidR="00D95DF4" w:rsidRPr="00D95DF4" w:rsidRDefault="00D95DF4" w:rsidP="00D95DF4">
      <w:pPr>
        <w:jc w:val="both"/>
        <w:rPr>
          <w:sz w:val="28"/>
          <w:szCs w:val="24"/>
        </w:rPr>
      </w:pPr>
      <w:r w:rsidRPr="00D95DF4">
        <w:rPr>
          <w:sz w:val="28"/>
          <w:szCs w:val="24"/>
        </w:rPr>
        <w:t>___________________________________________________________________</w:t>
      </w:r>
    </w:p>
    <w:p w:rsidR="00D95DF4" w:rsidRPr="00D95DF4" w:rsidRDefault="00D95DF4" w:rsidP="00D95DF4">
      <w:pPr>
        <w:jc w:val="both"/>
        <w:rPr>
          <w:sz w:val="28"/>
          <w:szCs w:val="24"/>
        </w:rPr>
      </w:pPr>
      <w:r w:rsidRPr="00D95DF4">
        <w:rPr>
          <w:sz w:val="28"/>
          <w:szCs w:val="24"/>
        </w:rPr>
        <w:t>___________________________________________________________________</w:t>
      </w:r>
    </w:p>
    <w:p w:rsidR="00D95DF4" w:rsidRPr="00D95DF4" w:rsidRDefault="00D95DF4" w:rsidP="00D95DF4">
      <w:pPr>
        <w:jc w:val="both"/>
        <w:rPr>
          <w:sz w:val="28"/>
          <w:szCs w:val="24"/>
        </w:rPr>
      </w:pPr>
      <w:r w:rsidRPr="00D95DF4">
        <w:rPr>
          <w:sz w:val="28"/>
          <w:szCs w:val="24"/>
        </w:rPr>
        <w:t>___________________________________________________________________</w:t>
      </w:r>
    </w:p>
    <w:p w:rsidR="002A597A" w:rsidRPr="00D95DF4" w:rsidRDefault="002B25CE" w:rsidP="00911B2E">
      <w:pPr>
        <w:jc w:val="both"/>
        <w:rPr>
          <w:sz w:val="28"/>
          <w:szCs w:val="24"/>
        </w:rPr>
      </w:pPr>
      <w:r w:rsidRPr="00D95DF4">
        <w:rPr>
          <w:sz w:val="28"/>
          <w:szCs w:val="24"/>
        </w:rPr>
        <w:t>0</w:t>
      </w:r>
      <w:r w:rsidR="00D95DF4">
        <w:rPr>
          <w:sz w:val="28"/>
          <w:szCs w:val="24"/>
        </w:rPr>
        <w:t>3</w:t>
      </w:r>
      <w:r w:rsidR="0065175F" w:rsidRPr="00D95DF4">
        <w:rPr>
          <w:sz w:val="28"/>
          <w:szCs w:val="24"/>
        </w:rPr>
        <w:t>) At the end of his speech, Dr. King closed with the expression, “Free at last!”  He envisioned a future where race would not be a factor in America.</w:t>
      </w:r>
      <w:r w:rsidRPr="00D95DF4">
        <w:rPr>
          <w:sz w:val="28"/>
          <w:szCs w:val="24"/>
        </w:rPr>
        <w:t xml:space="preserve"> </w:t>
      </w:r>
      <w:r w:rsidR="008C2890" w:rsidRPr="00D95DF4">
        <w:rPr>
          <w:sz w:val="28"/>
          <w:szCs w:val="24"/>
        </w:rPr>
        <w:t xml:space="preserve"> Read the following statistics (taken from </w:t>
      </w:r>
      <w:hyperlink r:id="rId5" w:history="1">
        <w:r w:rsidR="008C2890" w:rsidRPr="00D95DF4">
          <w:rPr>
            <w:rStyle w:val="Hyperlink"/>
            <w:sz w:val="28"/>
            <w:szCs w:val="24"/>
          </w:rPr>
          <w:t>http://www.usnews.com/news/blogs/at-the-edge/2015/05/06/institutional-racism-is-our-way-of-life</w:t>
        </w:r>
      </w:hyperlink>
      <w:r w:rsidR="008C2890" w:rsidRPr="00D95DF4">
        <w:rPr>
          <w:sz w:val="28"/>
          <w:szCs w:val="24"/>
        </w:rPr>
        <w:t>.)</w:t>
      </w:r>
    </w:p>
    <w:p w:rsidR="002A597A" w:rsidRPr="00D95DF4" w:rsidRDefault="008C2890" w:rsidP="002A597A">
      <w:pPr>
        <w:pStyle w:val="ListParagraph"/>
        <w:numPr>
          <w:ilvl w:val="0"/>
          <w:numId w:val="4"/>
        </w:numPr>
        <w:jc w:val="both"/>
        <w:rPr>
          <w:sz w:val="28"/>
          <w:szCs w:val="24"/>
        </w:rPr>
      </w:pPr>
      <w:r w:rsidRPr="00D95DF4">
        <w:rPr>
          <w:sz w:val="28"/>
          <w:szCs w:val="24"/>
        </w:rPr>
        <w:t>Then, circle the three that you think are unacceptable problems and should be fixed immediately.</w:t>
      </w:r>
    </w:p>
    <w:p w:rsidR="002A597A" w:rsidRPr="00D95DF4" w:rsidRDefault="008C2890" w:rsidP="002A597A">
      <w:pPr>
        <w:pStyle w:val="ListParagraph"/>
        <w:numPr>
          <w:ilvl w:val="0"/>
          <w:numId w:val="4"/>
        </w:numPr>
        <w:jc w:val="both"/>
        <w:rPr>
          <w:sz w:val="28"/>
          <w:szCs w:val="24"/>
        </w:rPr>
      </w:pPr>
      <w:r w:rsidRPr="00D95DF4">
        <w:rPr>
          <w:sz w:val="28"/>
          <w:szCs w:val="24"/>
        </w:rPr>
        <w:t>Then, place a star next to each one that you think America could fix within the next twenty years.</w:t>
      </w:r>
    </w:p>
    <w:p w:rsidR="0065175F" w:rsidRDefault="008C2890" w:rsidP="002A597A">
      <w:pPr>
        <w:pStyle w:val="ListParagraph"/>
        <w:numPr>
          <w:ilvl w:val="0"/>
          <w:numId w:val="4"/>
        </w:numPr>
        <w:jc w:val="both"/>
        <w:rPr>
          <w:sz w:val="28"/>
          <w:szCs w:val="24"/>
        </w:rPr>
      </w:pPr>
      <w:r w:rsidRPr="00D95DF4">
        <w:rPr>
          <w:sz w:val="28"/>
          <w:szCs w:val="24"/>
        </w:rPr>
        <w:t xml:space="preserve">Finally, place a “frowny face” next </w:t>
      </w:r>
      <w:r w:rsidR="002A597A" w:rsidRPr="00D95DF4">
        <w:rPr>
          <w:sz w:val="28"/>
          <w:szCs w:val="24"/>
        </w:rPr>
        <w:t>to the statistics that you do not believe will improve during your lifetime.</w:t>
      </w:r>
    </w:p>
    <w:p w:rsidR="00D95DF4" w:rsidRPr="00D95DF4" w:rsidRDefault="00D95DF4" w:rsidP="00D95DF4">
      <w:pPr>
        <w:pStyle w:val="ListParagraph"/>
        <w:ind w:left="360"/>
        <w:jc w:val="both"/>
        <w:rPr>
          <w:sz w:val="28"/>
          <w:szCs w:val="24"/>
        </w:rPr>
      </w:pPr>
    </w:p>
    <w:p w:rsidR="002B25CE" w:rsidRPr="00D95DF4" w:rsidRDefault="002B25CE"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 xml:space="preserve">Black </w:t>
      </w:r>
      <w:proofErr w:type="spellStart"/>
      <w:r w:rsidRPr="00D95DF4">
        <w:rPr>
          <w:rFonts w:asciiTheme="minorHAnsi" w:hAnsiTheme="minorHAnsi" w:cs="Arial"/>
          <w:color w:val="000000" w:themeColor="text1"/>
          <w:sz w:val="30"/>
          <w:szCs w:val="30"/>
        </w:rPr>
        <w:t>pre-schoolers</w:t>
      </w:r>
      <w:proofErr w:type="spellEnd"/>
      <w:r w:rsidRPr="00D95DF4">
        <w:rPr>
          <w:rFonts w:asciiTheme="minorHAnsi" w:hAnsiTheme="minorHAnsi" w:cs="Arial"/>
          <w:color w:val="000000" w:themeColor="text1"/>
          <w:sz w:val="30"/>
          <w:szCs w:val="30"/>
        </w:rPr>
        <w:t xml:space="preserve"> are far more likely to be suspended than white children,</w:t>
      </w:r>
      <w:r w:rsidR="008C2890" w:rsidRPr="00D95DF4">
        <w:rPr>
          <w:rFonts w:asciiTheme="minorHAnsi" w:hAnsiTheme="minorHAnsi" w:cs="Arial"/>
          <w:color w:val="000000" w:themeColor="text1"/>
          <w:sz w:val="30"/>
          <w:szCs w:val="30"/>
        </w:rPr>
        <w:t xml:space="preserve"> </w:t>
      </w:r>
      <w:hyperlink r:id="rId6" w:tooltip="Link: http://www.npr.org/blogs/codeswitch/2014/03/21/292456211/black-preschoolers-far-more-likely-to-be-suspended" w:history="1">
        <w:r w:rsidRPr="00D95DF4">
          <w:rPr>
            <w:rStyle w:val="Hyperlink"/>
            <w:rFonts w:asciiTheme="minorHAnsi" w:hAnsiTheme="minorHAnsi" w:cs="Arial"/>
            <w:color w:val="000000" w:themeColor="text1"/>
            <w:sz w:val="30"/>
            <w:szCs w:val="30"/>
            <w:u w:val="none"/>
          </w:rPr>
          <w:t>NPR reported</w:t>
        </w:r>
      </w:hyperlink>
      <w:r w:rsidRPr="00D95DF4">
        <w:rPr>
          <w:rFonts w:asciiTheme="minorHAnsi" w:hAnsiTheme="minorHAnsi" w:cs="Arial"/>
          <w:color w:val="000000" w:themeColor="text1"/>
          <w:sz w:val="30"/>
          <w:szCs w:val="30"/>
        </w:rPr>
        <w:t>. Black children make up 18 percent of the pre-school population, but represent almost half of all out-of-school suspensions.</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Once you get to K-12,</w:t>
      </w:r>
      <w:r w:rsidRPr="00D95DF4">
        <w:rPr>
          <w:rStyle w:val="apple-converted-space"/>
          <w:rFonts w:asciiTheme="minorHAnsi" w:hAnsiTheme="minorHAnsi" w:cs="Arial"/>
          <w:color w:val="000000" w:themeColor="text1"/>
          <w:sz w:val="30"/>
          <w:szCs w:val="30"/>
        </w:rPr>
        <w:t> </w:t>
      </w:r>
      <w:hyperlink r:id="rId7" w:tooltip="Link: null" w:history="1">
        <w:r w:rsidRPr="00D95DF4">
          <w:rPr>
            <w:rStyle w:val="Hyperlink"/>
            <w:rFonts w:asciiTheme="minorHAnsi" w:hAnsiTheme="minorHAnsi" w:cs="Arial"/>
            <w:color w:val="000000" w:themeColor="text1"/>
            <w:sz w:val="30"/>
            <w:szCs w:val="30"/>
            <w:u w:val="none"/>
          </w:rPr>
          <w:t>black children are three times more likely to be suspended than white children</w:t>
        </w:r>
      </w:hyperlink>
      <w:r w:rsidRPr="00D95DF4">
        <w:rPr>
          <w:rFonts w:asciiTheme="minorHAnsi" w:hAnsiTheme="minorHAnsi" w:cs="Arial"/>
          <w:color w:val="000000" w:themeColor="text1"/>
          <w:sz w:val="30"/>
          <w:szCs w:val="30"/>
        </w:rPr>
        <w:t>. Black students make up almost 40 percent of all school expulsions, and more than two thirds of students referred to police from schools are either black or Hispanic, says the Department of Education.</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Even disabled black children suffer from institutional racism. About a fifth of disabled children are black – yet they account for 44 and 42 percent of disabled students put in mechanical restraints or placed in seclusion.</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When juveniles hit the court system, it discriminates against blacks as well. Black children are 18 times more likely to be sentenced as adults than white children, and make up nearly 60 percent of children in prisons,</w:t>
      </w:r>
      <w:r w:rsidRPr="00D95DF4">
        <w:rPr>
          <w:rStyle w:val="apple-converted-space"/>
          <w:rFonts w:asciiTheme="minorHAnsi" w:hAnsiTheme="minorHAnsi" w:cs="Arial"/>
          <w:color w:val="000000" w:themeColor="text1"/>
          <w:sz w:val="30"/>
          <w:szCs w:val="30"/>
        </w:rPr>
        <w:t> </w:t>
      </w:r>
      <w:hyperlink r:id="rId8" w:tooltip="Link: http://www.apa.org/pubs/journals/releases/psp-a0035663.pdf" w:history="1">
        <w:r w:rsidRPr="00D95DF4">
          <w:rPr>
            <w:rStyle w:val="Hyperlink"/>
            <w:rFonts w:asciiTheme="minorHAnsi" w:hAnsiTheme="minorHAnsi" w:cs="Arial"/>
            <w:color w:val="000000" w:themeColor="text1"/>
            <w:sz w:val="30"/>
            <w:szCs w:val="30"/>
            <w:u w:val="none"/>
          </w:rPr>
          <w:t>according to the APA</w:t>
        </w:r>
      </w:hyperlink>
      <w:r w:rsidRPr="00D95DF4">
        <w:rPr>
          <w:rFonts w:asciiTheme="minorHAnsi" w:hAnsiTheme="minorHAnsi" w:cs="Arial"/>
          <w:color w:val="000000" w:themeColor="text1"/>
          <w:sz w:val="30"/>
          <w:szCs w:val="30"/>
        </w:rPr>
        <w:t>. Black juvenile offenders are much more likely to be</w:t>
      </w:r>
      <w:r w:rsidRPr="00D95DF4">
        <w:rPr>
          <w:rStyle w:val="apple-converted-space"/>
          <w:rFonts w:asciiTheme="minorHAnsi" w:hAnsiTheme="minorHAnsi" w:cs="Arial"/>
          <w:color w:val="000000" w:themeColor="text1"/>
          <w:sz w:val="30"/>
          <w:szCs w:val="30"/>
        </w:rPr>
        <w:t> </w:t>
      </w:r>
      <w:hyperlink r:id="rId9" w:history="1">
        <w:r w:rsidRPr="00D95DF4">
          <w:rPr>
            <w:rStyle w:val="Hyperlink"/>
            <w:rFonts w:asciiTheme="minorHAnsi" w:hAnsiTheme="minorHAnsi" w:cs="Arial"/>
            <w:color w:val="000000" w:themeColor="text1"/>
            <w:sz w:val="30"/>
            <w:szCs w:val="30"/>
            <w:u w:val="none"/>
          </w:rPr>
          <w:t>viewed as adults</w:t>
        </w:r>
      </w:hyperlink>
      <w:r w:rsidRPr="00D95DF4">
        <w:rPr>
          <w:rStyle w:val="apple-converted-space"/>
          <w:rFonts w:asciiTheme="minorHAnsi" w:hAnsiTheme="minorHAnsi" w:cs="Arial"/>
          <w:color w:val="000000" w:themeColor="text1"/>
          <w:sz w:val="30"/>
          <w:szCs w:val="30"/>
        </w:rPr>
        <w:t> </w:t>
      </w:r>
      <w:r w:rsidRPr="00D95DF4">
        <w:rPr>
          <w:rFonts w:asciiTheme="minorHAnsi" w:hAnsiTheme="minorHAnsi" w:cs="Arial"/>
          <w:color w:val="000000" w:themeColor="text1"/>
          <w:sz w:val="30"/>
          <w:szCs w:val="30"/>
        </w:rPr>
        <w:t>in juvenile detention proceedings than their white counterparts.</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In the workplace,</w:t>
      </w:r>
      <w:r w:rsidRPr="00D95DF4">
        <w:rPr>
          <w:rStyle w:val="apple-converted-space"/>
          <w:rFonts w:asciiTheme="minorHAnsi" w:hAnsiTheme="minorHAnsi" w:cs="Arial"/>
          <w:color w:val="000000" w:themeColor="text1"/>
          <w:sz w:val="30"/>
          <w:szCs w:val="30"/>
        </w:rPr>
        <w:t> </w:t>
      </w:r>
      <w:hyperlink r:id="rId10" w:tooltip="Link: null" w:history="1">
        <w:r w:rsidRPr="00D95DF4">
          <w:rPr>
            <w:rStyle w:val="Hyperlink"/>
            <w:rFonts w:asciiTheme="minorHAnsi" w:hAnsiTheme="minorHAnsi" w:cs="Arial"/>
            <w:color w:val="000000" w:themeColor="text1"/>
            <w:sz w:val="30"/>
            <w:szCs w:val="30"/>
            <w:u w:val="none"/>
          </w:rPr>
          <w:t>black college graduates are twice as likely as whites to struggle to find jobs</w:t>
        </w:r>
      </w:hyperlink>
      <w:r w:rsidRPr="00D95DF4">
        <w:rPr>
          <w:rStyle w:val="apple-converted-space"/>
          <w:rFonts w:asciiTheme="minorHAnsi" w:hAnsiTheme="minorHAnsi" w:cs="Arial"/>
          <w:color w:val="000000" w:themeColor="text1"/>
          <w:sz w:val="30"/>
          <w:szCs w:val="30"/>
        </w:rPr>
        <w:t> </w:t>
      </w:r>
      <w:r w:rsidRPr="00D95DF4">
        <w:rPr>
          <w:rFonts w:asciiTheme="minorHAnsi" w:hAnsiTheme="minorHAnsi" w:cs="Arial"/>
          <w:color w:val="000000" w:themeColor="text1"/>
          <w:sz w:val="30"/>
          <w:szCs w:val="30"/>
        </w:rPr>
        <w:t>- the jobless rate for blacks has been double that of whites for decades. A</w:t>
      </w:r>
      <w:r w:rsidRPr="00D95DF4">
        <w:rPr>
          <w:rStyle w:val="apple-converted-space"/>
          <w:rFonts w:asciiTheme="minorHAnsi" w:hAnsiTheme="minorHAnsi" w:cs="Arial"/>
          <w:color w:val="000000" w:themeColor="text1"/>
          <w:sz w:val="30"/>
          <w:szCs w:val="30"/>
        </w:rPr>
        <w:t> </w:t>
      </w:r>
      <w:hyperlink r:id="rId11" w:tooltip="Link: null" w:history="1">
        <w:r w:rsidRPr="00D95DF4">
          <w:rPr>
            <w:rStyle w:val="Hyperlink"/>
            <w:rFonts w:asciiTheme="minorHAnsi" w:hAnsiTheme="minorHAnsi" w:cs="Arial"/>
            <w:color w:val="000000" w:themeColor="text1"/>
            <w:sz w:val="30"/>
            <w:szCs w:val="30"/>
            <w:u w:val="none"/>
          </w:rPr>
          <w:t>study even found that people with “black-sounding names”</w:t>
        </w:r>
      </w:hyperlink>
      <w:r w:rsidRPr="00D95DF4">
        <w:rPr>
          <w:rStyle w:val="apple-converted-space"/>
          <w:rFonts w:asciiTheme="minorHAnsi" w:hAnsiTheme="minorHAnsi" w:cs="Arial"/>
          <w:color w:val="000000" w:themeColor="text1"/>
          <w:sz w:val="30"/>
          <w:szCs w:val="30"/>
        </w:rPr>
        <w:t> </w:t>
      </w:r>
      <w:r w:rsidRPr="00D95DF4">
        <w:rPr>
          <w:rFonts w:asciiTheme="minorHAnsi" w:hAnsiTheme="minorHAnsi" w:cs="Arial"/>
          <w:color w:val="000000" w:themeColor="text1"/>
          <w:sz w:val="30"/>
          <w:szCs w:val="30"/>
        </w:rPr>
        <w:t>had to send out 50 percent more job applications than people with “white-sounding names” just to get a call back.</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And it gets worse the higher up the pay scale you go. For every $10,000 increase in pay, blacks’ percentages of holding that job falls by 7 percent compared to whites.</w:t>
      </w:r>
    </w:p>
    <w:p w:rsidR="008C2890" w:rsidRPr="00D95DF4" w:rsidRDefault="00D95DF4"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hyperlink r:id="rId12" w:tooltip="Link: null" w:history="1">
        <w:r w:rsidR="008C2890" w:rsidRPr="00D95DF4">
          <w:rPr>
            <w:rStyle w:val="Hyperlink"/>
            <w:rFonts w:asciiTheme="minorHAnsi" w:hAnsiTheme="minorHAnsi" w:cs="Arial"/>
            <w:color w:val="000000" w:themeColor="text1"/>
            <w:sz w:val="30"/>
            <w:szCs w:val="30"/>
            <w:u w:val="none"/>
          </w:rPr>
          <w:t>The disparities exist in our neighborhoods and communities</w:t>
        </w:r>
      </w:hyperlink>
      <w:r w:rsidR="008C2890" w:rsidRPr="00D95DF4">
        <w:rPr>
          <w:rFonts w:asciiTheme="minorHAnsi" w:hAnsiTheme="minorHAnsi" w:cs="Arial"/>
          <w:color w:val="000000" w:themeColor="text1"/>
          <w:sz w:val="30"/>
          <w:szCs w:val="30"/>
        </w:rPr>
        <w:t xml:space="preserve">. About 73 percent of whites own homes, compared to just 43 percent of blacks. </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 xml:space="preserve">The gap between median household </w:t>
      </w:r>
      <w:proofErr w:type="gramStart"/>
      <w:r w:rsidRPr="00D95DF4">
        <w:rPr>
          <w:rFonts w:asciiTheme="minorHAnsi" w:hAnsiTheme="minorHAnsi" w:cs="Arial"/>
          <w:color w:val="000000" w:themeColor="text1"/>
          <w:sz w:val="30"/>
          <w:szCs w:val="30"/>
        </w:rPr>
        <w:t>income</w:t>
      </w:r>
      <w:proofErr w:type="gramEnd"/>
      <w:r w:rsidRPr="00D95DF4">
        <w:rPr>
          <w:rFonts w:asciiTheme="minorHAnsi" w:hAnsiTheme="minorHAnsi" w:cs="Arial"/>
          <w:color w:val="000000" w:themeColor="text1"/>
          <w:sz w:val="30"/>
          <w:szCs w:val="30"/>
        </w:rPr>
        <w:t xml:space="preserve"> for whites (about $91,000) compared to blacks (about $7,000) is staggering, and that gap has tripled in just the past 25 years. The median net worth of white families is about $265,000, while it was just $28,500 for blacks.</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lastRenderedPageBreak/>
        <w:t>A black man is three times</w:t>
      </w:r>
      <w:r w:rsidRPr="00D95DF4">
        <w:rPr>
          <w:rStyle w:val="apple-converted-space"/>
          <w:rFonts w:asciiTheme="minorHAnsi" w:hAnsiTheme="minorHAnsi" w:cs="Arial"/>
          <w:color w:val="000000" w:themeColor="text1"/>
          <w:sz w:val="30"/>
          <w:szCs w:val="30"/>
        </w:rPr>
        <w:t> </w:t>
      </w:r>
      <w:hyperlink r:id="rId13" w:tooltip="Link: http://www.reformer.com/reformereditorials/ci_19992621" w:history="1">
        <w:r w:rsidRPr="00D95DF4">
          <w:rPr>
            <w:rStyle w:val="Hyperlink"/>
            <w:rFonts w:asciiTheme="minorHAnsi" w:hAnsiTheme="minorHAnsi" w:cs="Arial"/>
            <w:color w:val="000000" w:themeColor="text1"/>
            <w:sz w:val="30"/>
            <w:szCs w:val="30"/>
            <w:u w:val="none"/>
          </w:rPr>
          <w:t>more likely to be searched at a traffic stop</w:t>
        </w:r>
      </w:hyperlink>
      <w:r w:rsidRPr="00D95DF4">
        <w:rPr>
          <w:rFonts w:asciiTheme="minorHAnsi" w:hAnsiTheme="minorHAnsi" w:cs="Arial"/>
          <w:color w:val="000000" w:themeColor="text1"/>
          <w:sz w:val="30"/>
          <w:szCs w:val="30"/>
        </w:rPr>
        <w:t xml:space="preserve">, and six times more likely to go jail than a white person. </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Blacks make up nearly 40 percent of arrests for violent crimes.</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Blacks aren’t pulled over (and subsequently jailed) more frequently because they’re more prone to criminal behavior. They’re pulled over much more frequently because there is an “implicit racial association of black Americans with dangerous or aggressive behavior,” the Sentencing Project found.</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The numbers get ridiculous in certain parts of the country,</w:t>
      </w:r>
      <w:r w:rsidRPr="00D95DF4">
        <w:rPr>
          <w:rStyle w:val="apple-converted-space"/>
          <w:rFonts w:asciiTheme="minorHAnsi" w:hAnsiTheme="minorHAnsi" w:cs="Arial"/>
          <w:color w:val="000000" w:themeColor="text1"/>
          <w:sz w:val="30"/>
          <w:szCs w:val="30"/>
        </w:rPr>
        <w:t> </w:t>
      </w:r>
      <w:hyperlink r:id="rId14" w:tooltip="Link: http://sentencingproject.org/doc/publications/rd_ICCPR%20Race%20and%20Justice%20Shadow%20Report.pdf" w:history="1">
        <w:r w:rsidRPr="00D95DF4">
          <w:rPr>
            <w:rStyle w:val="Hyperlink"/>
            <w:rFonts w:asciiTheme="minorHAnsi" w:hAnsiTheme="minorHAnsi" w:cs="Arial"/>
            <w:color w:val="000000" w:themeColor="text1"/>
            <w:sz w:val="30"/>
            <w:szCs w:val="30"/>
            <w:u w:val="none"/>
          </w:rPr>
          <w:t>the project found</w:t>
        </w:r>
      </w:hyperlink>
      <w:r w:rsidRPr="00D95DF4">
        <w:rPr>
          <w:rFonts w:asciiTheme="minorHAnsi" w:hAnsiTheme="minorHAnsi" w:cs="Arial"/>
          <w:color w:val="000000" w:themeColor="text1"/>
          <w:sz w:val="30"/>
          <w:szCs w:val="30"/>
        </w:rPr>
        <w:t>. On the New Jersey Turnpike, for instance, blacks make up 15 percent of drivers, more than 40 percent of stops and 73 percent of arrests – even though they break traffic laws at the same rate as whites.</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In New York City, blacks and Hispanics were three and four times as likely to be stopped and frisked as whites.</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If a black person kills a white person, they are twice as likely to receive the death sentence as a white person who kills a black person. Local prosecutors are much more likely to upgrade a case to felony murder if you’re black than if you’re white.</w:t>
      </w:r>
    </w:p>
    <w:p w:rsidR="008C2890" w:rsidRPr="00D95DF4" w:rsidRDefault="00D95DF4"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hyperlink r:id="rId15" w:tooltip="Link: null" w:history="1">
        <w:r w:rsidR="008C2890" w:rsidRPr="00D95DF4">
          <w:rPr>
            <w:rStyle w:val="Hyperlink"/>
            <w:rFonts w:asciiTheme="minorHAnsi" w:hAnsiTheme="minorHAnsi" w:cs="Arial"/>
            <w:color w:val="000000" w:themeColor="text1"/>
            <w:sz w:val="30"/>
            <w:szCs w:val="30"/>
            <w:u w:val="none"/>
          </w:rPr>
          <w:t>Juries are stacked against you if you’re black.</w:t>
        </w:r>
      </w:hyperlink>
      <w:r w:rsidR="008C2890" w:rsidRPr="00D95DF4">
        <w:rPr>
          <w:rStyle w:val="apple-converted-space"/>
          <w:rFonts w:asciiTheme="minorHAnsi" w:hAnsiTheme="minorHAnsi" w:cs="Arial"/>
          <w:color w:val="000000" w:themeColor="text1"/>
          <w:sz w:val="30"/>
          <w:szCs w:val="30"/>
        </w:rPr>
        <w:t> </w:t>
      </w:r>
      <w:r w:rsidR="008C2890" w:rsidRPr="00D95DF4">
        <w:rPr>
          <w:rFonts w:asciiTheme="minorHAnsi" w:hAnsiTheme="minorHAnsi" w:cs="Arial"/>
          <w:color w:val="000000" w:themeColor="text1"/>
          <w:sz w:val="30"/>
          <w:szCs w:val="30"/>
        </w:rPr>
        <w:t>Racial bias in jury selection is ridiculous – qualified black jurors are illegally turned away as much as 80 percent of the time in the jury selection process.</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About a quarter of juries in death penalty cases have no black jurors, and more than two-thirds have two or less. When a black person is accused of killing a white person – and the jury consists of five or more white males – the odds go way up for a death penalty verdict. Defense lawyers, and prosecutors, know that having just a single black man on the jury substantially changes the odds.</w:t>
      </w:r>
    </w:p>
    <w:p w:rsidR="008C2890" w:rsidRPr="00D95DF4" w:rsidRDefault="008C2890"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s="Arial"/>
          <w:color w:val="000000" w:themeColor="text1"/>
          <w:sz w:val="30"/>
          <w:szCs w:val="30"/>
        </w:rPr>
      </w:pPr>
      <w:r w:rsidRPr="00D95DF4">
        <w:rPr>
          <w:rFonts w:asciiTheme="minorHAnsi" w:hAnsiTheme="minorHAnsi" w:cs="Arial"/>
          <w:color w:val="000000" w:themeColor="text1"/>
          <w:sz w:val="30"/>
          <w:szCs w:val="30"/>
        </w:rPr>
        <w:t>Black people stay in prison longer than white people – up to 20 percent longer than white people serving time for essentially similar crimes. They get much harsher sentences – black people are 38 percent more likely to be sentenced to death than white people for the same crimes.</w:t>
      </w:r>
    </w:p>
    <w:p w:rsidR="00402E34" w:rsidRPr="00D95DF4" w:rsidRDefault="00D95DF4" w:rsidP="00D95DF4">
      <w:pPr>
        <w:pStyle w:val="NormalWeb"/>
        <w:numPr>
          <w:ilvl w:val="0"/>
          <w:numId w:val="3"/>
        </w:numPr>
        <w:shd w:val="clear" w:color="auto" w:fill="FFFFFF"/>
        <w:spacing w:before="0" w:beforeAutospacing="0" w:after="375" w:afterAutospacing="0" w:line="315" w:lineRule="atLeast"/>
        <w:jc w:val="both"/>
        <w:rPr>
          <w:rFonts w:asciiTheme="minorHAnsi" w:hAnsiTheme="minorHAnsi"/>
          <w:color w:val="000000" w:themeColor="text1"/>
          <w:sz w:val="30"/>
          <w:szCs w:val="30"/>
        </w:rPr>
      </w:pPr>
      <w:hyperlink r:id="rId16" w:tooltip="Link: null" w:history="1">
        <w:r w:rsidR="008C2890" w:rsidRPr="00D95DF4">
          <w:rPr>
            <w:rStyle w:val="Hyperlink"/>
            <w:rFonts w:asciiTheme="minorHAnsi" w:hAnsiTheme="minorHAnsi" w:cs="Arial"/>
            <w:color w:val="000000" w:themeColor="text1"/>
            <w:sz w:val="30"/>
            <w:szCs w:val="30"/>
            <w:u w:val="none"/>
          </w:rPr>
          <w:t>And the color of the skin of the victims matters greatly in the punishment for capital crimes</w:t>
        </w:r>
      </w:hyperlink>
      <w:r w:rsidR="008C2890" w:rsidRPr="00D95DF4">
        <w:rPr>
          <w:rFonts w:asciiTheme="minorHAnsi" w:hAnsiTheme="minorHAnsi" w:cs="Arial"/>
          <w:color w:val="000000" w:themeColor="text1"/>
          <w:sz w:val="30"/>
          <w:szCs w:val="30"/>
        </w:rPr>
        <w:t>. Whites and blacks represent about half of murder victims from year to year, but 77 percent of people who are executed killed a white person, while only 13 percent of death row executions represent those who killed a black person.</w:t>
      </w:r>
      <w:bookmarkStart w:id="0" w:name="_GoBack"/>
      <w:bookmarkEnd w:id="0"/>
    </w:p>
    <w:sectPr w:rsidR="00402E34" w:rsidRPr="00D9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800"/>
    <w:multiLevelType w:val="hybridMultilevel"/>
    <w:tmpl w:val="1F56A2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F70BFC"/>
    <w:multiLevelType w:val="hybridMultilevel"/>
    <w:tmpl w:val="E0E41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080DFB"/>
    <w:multiLevelType w:val="hybridMultilevel"/>
    <w:tmpl w:val="BF48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E7FE4"/>
    <w:multiLevelType w:val="hybridMultilevel"/>
    <w:tmpl w:val="6564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34"/>
    <w:rsid w:val="00040D92"/>
    <w:rsid w:val="00122300"/>
    <w:rsid w:val="001A603B"/>
    <w:rsid w:val="002A597A"/>
    <w:rsid w:val="002B25CE"/>
    <w:rsid w:val="003A1007"/>
    <w:rsid w:val="00402E34"/>
    <w:rsid w:val="0065175F"/>
    <w:rsid w:val="008C2890"/>
    <w:rsid w:val="00911B2E"/>
    <w:rsid w:val="0094167B"/>
    <w:rsid w:val="00A72514"/>
    <w:rsid w:val="00D9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29856-6EB3-4422-95E5-BC12F405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34"/>
    <w:pPr>
      <w:ind w:left="720"/>
      <w:contextualSpacing/>
    </w:pPr>
  </w:style>
  <w:style w:type="paragraph" w:styleId="NormalWeb">
    <w:name w:val="Normal (Web)"/>
    <w:basedOn w:val="Normal"/>
    <w:uiPriority w:val="99"/>
    <w:unhideWhenUsed/>
    <w:rsid w:val="002B2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25CE"/>
    <w:rPr>
      <w:color w:val="0000FF"/>
      <w:u w:val="single"/>
    </w:rPr>
  </w:style>
  <w:style w:type="character" w:customStyle="1" w:styleId="apple-converted-space">
    <w:name w:val="apple-converted-space"/>
    <w:basedOn w:val="DefaultParagraphFont"/>
    <w:rsid w:val="008C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0565">
      <w:bodyDiv w:val="1"/>
      <w:marLeft w:val="0"/>
      <w:marRight w:val="0"/>
      <w:marTop w:val="0"/>
      <w:marBottom w:val="0"/>
      <w:divBdr>
        <w:top w:val="none" w:sz="0" w:space="0" w:color="auto"/>
        <w:left w:val="none" w:sz="0" w:space="0" w:color="auto"/>
        <w:bottom w:val="none" w:sz="0" w:space="0" w:color="auto"/>
        <w:right w:val="none" w:sz="0" w:space="0" w:color="auto"/>
      </w:divBdr>
    </w:div>
    <w:div w:id="20902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journals/releases/psp-a0035663.pdf" TargetMode="External"/><Relationship Id="rId13" Type="http://schemas.openxmlformats.org/officeDocument/2006/relationships/hyperlink" Target="http://www.reformer.com/reformereditorials/ci_199926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gov/about/offices/list/ocr/docs/crdc-discipline-snapshot.pdf" TargetMode="External"/><Relationship Id="rId12" Type="http://schemas.openxmlformats.org/officeDocument/2006/relationships/hyperlink" Target="http://money.cnn.com/2013/02/27/news/economy/wealth-whites-blacks/?i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tencingproject.org/doc/publications/rd_ICCPR%20Race%20and%20Justice%20Shadow%20Report.pdf" TargetMode="External"/><Relationship Id="rId1" Type="http://schemas.openxmlformats.org/officeDocument/2006/relationships/numbering" Target="numbering.xml"/><Relationship Id="rId6" Type="http://schemas.openxmlformats.org/officeDocument/2006/relationships/hyperlink" Target="http://www.npr.org/blogs/codeswitch/2014/03/21/292456211/black-preschoolers-far-more-likely-to-be-suspended" TargetMode="External"/><Relationship Id="rId11" Type="http://schemas.openxmlformats.org/officeDocument/2006/relationships/hyperlink" Target="http://www.nber.org/digest/sep03/w9873.html" TargetMode="External"/><Relationship Id="rId5" Type="http://schemas.openxmlformats.org/officeDocument/2006/relationships/hyperlink" Target="http://www.usnews.com/news/blogs/at-the-edge/2015/05/06/institutional-racism-is-our-way-of-life" TargetMode="External"/><Relationship Id="rId15" Type="http://schemas.openxmlformats.org/officeDocument/2006/relationships/hyperlink" Target="http://www.eji.org/raceandpoverty/juryselection" TargetMode="External"/><Relationship Id="rId10" Type="http://schemas.openxmlformats.org/officeDocument/2006/relationships/hyperlink" Target="http://www.huffingtonpost.com/2014/05/20/black-college-graduates_n_5358983.html" TargetMode="External"/><Relationship Id="rId4" Type="http://schemas.openxmlformats.org/officeDocument/2006/relationships/webSettings" Target="webSettings.xml"/><Relationship Id="rId9" Type="http://schemas.openxmlformats.org/officeDocument/2006/relationships/hyperlink" Target="http://journals.plos.org/plosone/article?id=10.1371/journal.pone.0036680" TargetMode="External"/><Relationship Id="rId14" Type="http://schemas.openxmlformats.org/officeDocument/2006/relationships/hyperlink" Target="http://sentencingproject.org/doc/publications/rd_ICCPR%20Race%20and%20Justice%20Shadow%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Morris</dc:creator>
  <cp:lastModifiedBy>Timothy Morris</cp:lastModifiedBy>
  <cp:revision>3</cp:revision>
  <dcterms:created xsi:type="dcterms:W3CDTF">2016-01-14T15:38:00Z</dcterms:created>
  <dcterms:modified xsi:type="dcterms:W3CDTF">2017-01-08T01:31:00Z</dcterms:modified>
</cp:coreProperties>
</file>