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FE" w:rsidRPr="00F31C4A" w:rsidRDefault="002A6C87" w:rsidP="00F31C4A">
      <w:pPr>
        <w:spacing w:line="240" w:lineRule="auto"/>
        <w:rPr>
          <w:rFonts w:ascii="Kristen ITC" w:hAnsi="Kristen ITC" w:cs="Aharoni"/>
          <w:sz w:val="24"/>
        </w:rPr>
      </w:pPr>
      <w:r>
        <w:rPr>
          <w:rFonts w:ascii="Kristen ITC" w:hAnsi="Kristen ITC" w:cs="Aharoni"/>
          <w:b/>
          <w:sz w:val="20"/>
          <w:u w:val="single"/>
        </w:rPr>
        <w:t>Class</w:t>
      </w:r>
      <w:r w:rsidR="001550FE" w:rsidRPr="00F31C4A">
        <w:rPr>
          <w:rFonts w:ascii="Kristen ITC" w:hAnsi="Kristen ITC" w:cs="Aharoni"/>
          <w:b/>
          <w:sz w:val="20"/>
          <w:u w:val="single"/>
        </w:rPr>
        <w:t xml:space="preserve"> Discussion: “V</w:t>
      </w:r>
      <w:r w:rsidR="00252A27" w:rsidRPr="00F31C4A">
        <w:rPr>
          <w:rFonts w:ascii="Kristen ITC" w:hAnsi="Kristen ITC" w:cs="Aharoni"/>
          <w:b/>
          <w:sz w:val="20"/>
          <w:u w:val="single"/>
        </w:rPr>
        <w:t>-</w:t>
      </w:r>
      <w:r w:rsidR="00676B36" w:rsidRPr="00F31C4A">
        <w:rPr>
          <w:rFonts w:ascii="Kristen ITC" w:hAnsi="Kristen ITC" w:cs="Aharoni"/>
          <w:b/>
          <w:sz w:val="20"/>
          <w:u w:val="single"/>
        </w:rPr>
        <w:t>24.</w:t>
      </w:r>
      <w:r w:rsidR="004550CD" w:rsidRPr="00F31C4A">
        <w:rPr>
          <w:rFonts w:ascii="Kristen ITC" w:hAnsi="Kristen ITC" w:cs="Aharoni"/>
          <w:b/>
          <w:sz w:val="20"/>
          <w:u w:val="single"/>
        </w:rPr>
        <w:t>3A</w:t>
      </w:r>
      <w:r w:rsidR="001550FE" w:rsidRPr="00F31C4A">
        <w:rPr>
          <w:rFonts w:ascii="Kristen ITC" w:hAnsi="Kristen ITC" w:cs="Aharoni"/>
          <w:b/>
          <w:sz w:val="20"/>
          <w:u w:val="single"/>
        </w:rPr>
        <w:t>: “</w:t>
      </w:r>
      <w:r w:rsidR="004550CD" w:rsidRPr="00F31C4A">
        <w:rPr>
          <w:rFonts w:ascii="Kristen ITC" w:hAnsi="Kristen ITC" w:cs="Aharoni"/>
          <w:b/>
          <w:sz w:val="20"/>
          <w:u w:val="single"/>
        </w:rPr>
        <w:t>A Booming Economy</w:t>
      </w:r>
      <w:r w:rsidR="001550FE" w:rsidRPr="00F31C4A">
        <w:rPr>
          <w:rFonts w:ascii="Kristen ITC" w:hAnsi="Kristen ITC" w:cs="Aharoni"/>
          <w:b/>
          <w:sz w:val="20"/>
          <w:u w:val="single"/>
        </w:rPr>
        <w:t>”</w:t>
      </w:r>
      <w:r w:rsidR="00F31C4A">
        <w:rPr>
          <w:rFonts w:ascii="Kristen ITC" w:hAnsi="Kristen ITC" w:cs="Aharoni"/>
          <w:sz w:val="24"/>
        </w:rPr>
        <w:tab/>
        <w:t>Name________________________</w:t>
      </w:r>
    </w:p>
    <w:p w:rsidR="004550CD" w:rsidRDefault="009B6437" w:rsidP="00131103">
      <w:pPr>
        <w:rPr>
          <w:rFonts w:ascii="Kristen ITC" w:hAnsi="Kristen ITC" w:cs="Aharoni"/>
          <w:sz w:val="20"/>
        </w:rPr>
      </w:pPr>
      <w:r>
        <w:rPr>
          <w:noProof/>
        </w:rPr>
        <w:drawing>
          <wp:anchor distT="0" distB="0" distL="114300" distR="114300" simplePos="0" relativeHeight="251658240" behindDoc="0" locked="0" layoutInCell="1" allowOverlap="1" wp14:anchorId="183529C8" wp14:editId="4A90AC1B">
            <wp:simplePos x="0" y="0"/>
            <wp:positionH relativeFrom="column">
              <wp:posOffset>1617117</wp:posOffset>
            </wp:positionH>
            <wp:positionV relativeFrom="paragraph">
              <wp:posOffset>238760</wp:posOffset>
            </wp:positionV>
            <wp:extent cx="2879678" cy="122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678" cy="1221475"/>
                    </a:xfrm>
                    <a:prstGeom prst="rect">
                      <a:avLst/>
                    </a:prstGeom>
                  </pic:spPr>
                </pic:pic>
              </a:graphicData>
            </a:graphic>
            <wp14:sizeRelH relativeFrom="page">
              <wp14:pctWidth>0</wp14:pctWidth>
            </wp14:sizeRelH>
            <wp14:sizeRelV relativeFrom="page">
              <wp14:pctHeight>0</wp14:pctHeight>
            </wp14:sizeRelV>
          </wp:anchor>
        </w:drawing>
      </w:r>
      <w:r w:rsidR="004550CD">
        <w:rPr>
          <w:rFonts w:ascii="Kristen ITC" w:hAnsi="Kristen ITC" w:cs="Aharoni"/>
          <w:sz w:val="20"/>
        </w:rPr>
        <w:t>01) Which factory below has the best productivity?  Be able to explain and show your work.</w:t>
      </w:r>
    </w:p>
    <w:p w:rsidR="00F31C4A" w:rsidRDefault="00F31C4A" w:rsidP="00131103">
      <w:pPr>
        <w:rPr>
          <w:rFonts w:ascii="Kristen ITC" w:hAnsi="Kristen ITC" w:cs="Aharoni"/>
          <w:sz w:val="20"/>
        </w:rPr>
      </w:pPr>
    </w:p>
    <w:p w:rsidR="00F31C4A" w:rsidRDefault="00F31C4A" w:rsidP="00131103">
      <w:pPr>
        <w:rPr>
          <w:rFonts w:ascii="Kristen ITC" w:hAnsi="Kristen ITC" w:cs="Aharoni"/>
          <w:sz w:val="20"/>
        </w:rPr>
      </w:pPr>
    </w:p>
    <w:p w:rsidR="00F31C4A" w:rsidRDefault="00F31C4A" w:rsidP="00131103">
      <w:pPr>
        <w:rPr>
          <w:rFonts w:ascii="Kristen ITC" w:hAnsi="Kristen ITC" w:cs="Aharoni"/>
          <w:sz w:val="20"/>
        </w:rPr>
      </w:pPr>
    </w:p>
    <w:p w:rsidR="009B6437" w:rsidRDefault="009B6437" w:rsidP="00131103">
      <w:pPr>
        <w:rPr>
          <w:rFonts w:ascii="Kristen ITC" w:hAnsi="Kristen ITC" w:cs="Aharoni"/>
          <w:sz w:val="20"/>
        </w:rPr>
      </w:pPr>
    </w:p>
    <w:tbl>
      <w:tblPr>
        <w:tblStyle w:val="TableGrid"/>
        <w:tblW w:w="0" w:type="auto"/>
        <w:tblLook w:val="04A0" w:firstRow="1" w:lastRow="0" w:firstColumn="1" w:lastColumn="0" w:noHBand="0" w:noVBand="1"/>
      </w:tblPr>
      <w:tblGrid>
        <w:gridCol w:w="2080"/>
        <w:gridCol w:w="2626"/>
        <w:gridCol w:w="2380"/>
        <w:gridCol w:w="2264"/>
      </w:tblGrid>
      <w:tr w:rsidR="00917E43" w:rsidTr="00917E43">
        <w:tc>
          <w:tcPr>
            <w:tcW w:w="2394" w:type="dxa"/>
            <w:shd w:val="pct20" w:color="auto" w:fill="auto"/>
          </w:tcPr>
          <w:p w:rsidR="00917E43" w:rsidRDefault="00917E43" w:rsidP="00917E43">
            <w:pPr>
              <w:jc w:val="center"/>
              <w:rPr>
                <w:rFonts w:ascii="Kristen ITC" w:hAnsi="Kristen ITC" w:cs="Aharoni"/>
                <w:sz w:val="20"/>
              </w:rPr>
            </w:pPr>
            <w:r>
              <w:rPr>
                <w:rFonts w:ascii="Kristen ITC" w:hAnsi="Kristen ITC" w:cs="Aharoni"/>
                <w:sz w:val="20"/>
              </w:rPr>
              <w:t>FACTORY NAME</w:t>
            </w:r>
          </w:p>
        </w:tc>
        <w:tc>
          <w:tcPr>
            <w:tcW w:w="2394" w:type="dxa"/>
            <w:shd w:val="pct20" w:color="auto" w:fill="auto"/>
          </w:tcPr>
          <w:p w:rsidR="00917E43" w:rsidRDefault="00917E43" w:rsidP="00917E43">
            <w:pPr>
              <w:jc w:val="center"/>
              <w:rPr>
                <w:rFonts w:ascii="Kristen ITC" w:hAnsi="Kristen ITC" w:cs="Aharoni"/>
                <w:sz w:val="20"/>
              </w:rPr>
            </w:pPr>
            <w:r>
              <w:rPr>
                <w:rFonts w:ascii="Kristen ITC" w:hAnsi="Kristen ITC" w:cs="Aharoni"/>
                <w:sz w:val="20"/>
              </w:rPr>
              <w:t># OF WORKERS IN FACTORY</w:t>
            </w:r>
          </w:p>
        </w:tc>
        <w:tc>
          <w:tcPr>
            <w:tcW w:w="2394" w:type="dxa"/>
            <w:shd w:val="pct20" w:color="auto" w:fill="auto"/>
          </w:tcPr>
          <w:p w:rsidR="00917E43" w:rsidRDefault="00917E43" w:rsidP="00204F99">
            <w:pPr>
              <w:jc w:val="center"/>
              <w:rPr>
                <w:rFonts w:ascii="Kristen ITC" w:hAnsi="Kristen ITC" w:cs="Aharoni"/>
                <w:sz w:val="20"/>
              </w:rPr>
            </w:pPr>
            <w:r>
              <w:rPr>
                <w:rFonts w:ascii="Kristen ITC" w:hAnsi="Kristen ITC" w:cs="Aharoni"/>
                <w:sz w:val="20"/>
              </w:rPr>
              <w:t xml:space="preserve"># OF </w:t>
            </w:r>
            <w:r w:rsidR="00204F99">
              <w:rPr>
                <w:rFonts w:ascii="Kristen ITC" w:hAnsi="Kristen ITC" w:cs="Aharoni"/>
                <w:sz w:val="20"/>
              </w:rPr>
              <w:t>SHOES</w:t>
            </w:r>
            <w:r>
              <w:rPr>
                <w:rFonts w:ascii="Kristen ITC" w:hAnsi="Kristen ITC" w:cs="Aharoni"/>
                <w:sz w:val="20"/>
              </w:rPr>
              <w:t xml:space="preserve"> PRODUCED DAILY</w:t>
            </w:r>
          </w:p>
        </w:tc>
        <w:tc>
          <w:tcPr>
            <w:tcW w:w="2394" w:type="dxa"/>
            <w:shd w:val="pct20" w:color="auto" w:fill="auto"/>
          </w:tcPr>
          <w:p w:rsidR="00917E43" w:rsidRDefault="00917E43" w:rsidP="00917E43">
            <w:pPr>
              <w:jc w:val="center"/>
              <w:rPr>
                <w:rFonts w:ascii="Kristen ITC" w:hAnsi="Kristen ITC" w:cs="Aharoni"/>
                <w:sz w:val="20"/>
              </w:rPr>
            </w:pPr>
            <w:r>
              <w:rPr>
                <w:rFonts w:ascii="Kristen ITC" w:hAnsi="Kristen ITC" w:cs="Aharoni"/>
                <w:sz w:val="20"/>
              </w:rPr>
              <w:t>PRODUCTIVITY</w:t>
            </w:r>
          </w:p>
        </w:tc>
      </w:tr>
      <w:tr w:rsidR="00917E43" w:rsidTr="00917E43">
        <w:tc>
          <w:tcPr>
            <w:tcW w:w="2394" w:type="dxa"/>
          </w:tcPr>
          <w:p w:rsidR="00F31C4A" w:rsidRDefault="00917E43" w:rsidP="00917E43">
            <w:pPr>
              <w:jc w:val="center"/>
              <w:rPr>
                <w:rFonts w:ascii="Kristen ITC" w:hAnsi="Kristen ITC" w:cs="Aharoni"/>
                <w:sz w:val="20"/>
              </w:rPr>
            </w:pPr>
            <w:r>
              <w:rPr>
                <w:rFonts w:ascii="Kristen ITC" w:hAnsi="Kristen ITC" w:cs="Aharoni"/>
                <w:sz w:val="20"/>
              </w:rPr>
              <w:t xml:space="preserve">SOLE MEN </w:t>
            </w:r>
          </w:p>
          <w:p w:rsidR="00917E43" w:rsidRDefault="00917E43" w:rsidP="00917E43">
            <w:pPr>
              <w:jc w:val="center"/>
              <w:rPr>
                <w:rFonts w:ascii="Kristen ITC" w:hAnsi="Kristen ITC" w:cs="Aharoni"/>
                <w:sz w:val="20"/>
              </w:rPr>
            </w:pPr>
            <w:r>
              <w:rPr>
                <w:rFonts w:ascii="Kristen ITC" w:hAnsi="Kristen ITC" w:cs="Aharoni"/>
                <w:sz w:val="20"/>
              </w:rPr>
              <w:t>CO.</w:t>
            </w:r>
          </w:p>
          <w:p w:rsidR="00917E43" w:rsidRDefault="00917E43" w:rsidP="00131103">
            <w:pPr>
              <w:rPr>
                <w:rFonts w:ascii="Kristen ITC" w:hAnsi="Kristen ITC" w:cs="Aharoni"/>
                <w:sz w:val="20"/>
              </w:rPr>
            </w:pPr>
            <w:r w:rsidRPr="004550CD">
              <w:rPr>
                <w:rFonts w:ascii="Kristen ITC" w:hAnsi="Kristen ITC" w:cs="Aharoni"/>
                <w:noProof/>
                <w:sz w:val="20"/>
              </w:rPr>
              <w:drawing>
                <wp:anchor distT="0" distB="0" distL="114300" distR="114300" simplePos="0" relativeHeight="251660288" behindDoc="0" locked="0" layoutInCell="1" allowOverlap="1" wp14:anchorId="4E77FF1C" wp14:editId="6C82A844">
                  <wp:simplePos x="0" y="0"/>
                  <wp:positionH relativeFrom="column">
                    <wp:posOffset>10132</wp:posOffset>
                  </wp:positionH>
                  <wp:positionV relativeFrom="paragraph">
                    <wp:posOffset>50174</wp:posOffset>
                  </wp:positionV>
                  <wp:extent cx="1160059" cy="1445212"/>
                  <wp:effectExtent l="0" t="0" r="2540" b="3175"/>
                  <wp:wrapNone/>
                  <wp:docPr id="22548" name="Picture 22548" descr="http://www.clipartheaven.com/clipart/business_%26_office/buildings/factory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eaven.com/clipart/business_%26_office/buildings/factory_0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325" cy="145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tc>
        <w:tc>
          <w:tcPr>
            <w:tcW w:w="2394" w:type="dxa"/>
          </w:tcPr>
          <w:p w:rsidR="00917E43" w:rsidRPr="00F31C4A" w:rsidRDefault="00917E43" w:rsidP="00917E43">
            <w:pPr>
              <w:jc w:val="center"/>
              <w:rPr>
                <w:rFonts w:ascii="Kristen ITC" w:hAnsi="Kristen ITC" w:cs="Aharoni"/>
                <w:sz w:val="220"/>
              </w:rPr>
            </w:pPr>
            <w:r w:rsidRPr="00F31C4A">
              <w:rPr>
                <w:rFonts w:ascii="Kristen ITC" w:hAnsi="Kristen ITC" w:cs="Aharoni"/>
                <w:sz w:val="220"/>
              </w:rPr>
              <w:t>10</w:t>
            </w:r>
          </w:p>
        </w:tc>
        <w:tc>
          <w:tcPr>
            <w:tcW w:w="2394" w:type="dxa"/>
          </w:tcPr>
          <w:p w:rsidR="00917E43" w:rsidRPr="00917E43" w:rsidRDefault="00917E43" w:rsidP="00917E43">
            <w:pPr>
              <w:jc w:val="center"/>
              <w:rPr>
                <w:rFonts w:ascii="Kristen ITC" w:hAnsi="Kristen ITC" w:cs="Aharoni"/>
                <w:sz w:val="96"/>
              </w:rPr>
            </w:pPr>
            <w:r>
              <w:rPr>
                <w:rFonts w:ascii="Kristen ITC" w:hAnsi="Kristen ITC" w:cs="Aharoni"/>
                <w:sz w:val="96"/>
              </w:rPr>
              <w:t>1300</w:t>
            </w:r>
          </w:p>
        </w:tc>
        <w:tc>
          <w:tcPr>
            <w:tcW w:w="2394" w:type="dxa"/>
          </w:tcPr>
          <w:p w:rsidR="00917E43" w:rsidRDefault="00917E43" w:rsidP="00917E43">
            <w:pPr>
              <w:jc w:val="center"/>
              <w:rPr>
                <w:rFonts w:ascii="Kristen ITC" w:hAnsi="Kristen ITC" w:cs="Aharoni"/>
                <w:sz w:val="20"/>
              </w:rPr>
            </w:pPr>
          </w:p>
        </w:tc>
      </w:tr>
      <w:tr w:rsidR="00917E43" w:rsidTr="00917E43">
        <w:tc>
          <w:tcPr>
            <w:tcW w:w="2394" w:type="dxa"/>
          </w:tcPr>
          <w:p w:rsidR="00917E43" w:rsidRDefault="00917E43" w:rsidP="00917E43">
            <w:pPr>
              <w:jc w:val="center"/>
              <w:rPr>
                <w:rFonts w:ascii="Kristen ITC" w:hAnsi="Kristen ITC" w:cs="Aharoni"/>
                <w:sz w:val="20"/>
              </w:rPr>
            </w:pPr>
            <w:r>
              <w:rPr>
                <w:rFonts w:ascii="Kristen ITC" w:hAnsi="Kristen ITC" w:cs="Aharoni"/>
                <w:sz w:val="20"/>
              </w:rPr>
              <w:t>QUITE A FEET CO.</w:t>
            </w:r>
          </w:p>
          <w:p w:rsidR="00917E43" w:rsidRDefault="00917E43" w:rsidP="00131103">
            <w:pPr>
              <w:rPr>
                <w:rFonts w:ascii="Kristen ITC" w:hAnsi="Kristen ITC" w:cs="Aharoni"/>
                <w:sz w:val="20"/>
              </w:rPr>
            </w:pPr>
            <w:r>
              <w:rPr>
                <w:noProof/>
              </w:rPr>
              <w:drawing>
                <wp:anchor distT="0" distB="0" distL="114300" distR="114300" simplePos="0" relativeHeight="251659264" behindDoc="0" locked="0" layoutInCell="1" allowOverlap="1" wp14:anchorId="23FC4483" wp14:editId="1FDD09AB">
                  <wp:simplePos x="0" y="0"/>
                  <wp:positionH relativeFrom="column">
                    <wp:posOffset>10133</wp:posOffset>
                  </wp:positionH>
                  <wp:positionV relativeFrom="paragraph">
                    <wp:posOffset>0</wp:posOffset>
                  </wp:positionV>
                  <wp:extent cx="1159510" cy="1487170"/>
                  <wp:effectExtent l="0" t="0" r="2540" b="0"/>
                  <wp:wrapNone/>
                  <wp:docPr id="22546" name="Picture 1" descr="http://static.freepik.com/free-photo/factory-clip-art_418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factory-clip-art_4181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129" cy="14892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tc>
        <w:tc>
          <w:tcPr>
            <w:tcW w:w="2394" w:type="dxa"/>
          </w:tcPr>
          <w:p w:rsidR="00917E43" w:rsidRPr="00F31C4A" w:rsidRDefault="00917E43" w:rsidP="00917E43">
            <w:pPr>
              <w:jc w:val="center"/>
              <w:rPr>
                <w:rFonts w:ascii="Kristen ITC" w:hAnsi="Kristen ITC" w:cs="Aharoni"/>
                <w:sz w:val="220"/>
              </w:rPr>
            </w:pPr>
            <w:r w:rsidRPr="00F31C4A">
              <w:rPr>
                <w:rFonts w:ascii="Kristen ITC" w:hAnsi="Kristen ITC" w:cs="Aharoni"/>
                <w:sz w:val="220"/>
              </w:rPr>
              <w:t>25</w:t>
            </w:r>
          </w:p>
        </w:tc>
        <w:tc>
          <w:tcPr>
            <w:tcW w:w="2394" w:type="dxa"/>
          </w:tcPr>
          <w:p w:rsidR="00917E43" w:rsidRPr="00917E43" w:rsidRDefault="00917E43" w:rsidP="00917E43">
            <w:pPr>
              <w:jc w:val="center"/>
              <w:rPr>
                <w:rFonts w:ascii="Kristen ITC" w:hAnsi="Kristen ITC" w:cs="Aharoni"/>
                <w:sz w:val="96"/>
              </w:rPr>
            </w:pPr>
            <w:r>
              <w:rPr>
                <w:rFonts w:ascii="Kristen ITC" w:hAnsi="Kristen ITC" w:cs="Aharoni"/>
                <w:sz w:val="96"/>
              </w:rPr>
              <w:t>3450</w:t>
            </w:r>
          </w:p>
        </w:tc>
        <w:tc>
          <w:tcPr>
            <w:tcW w:w="2394" w:type="dxa"/>
          </w:tcPr>
          <w:p w:rsidR="00917E43" w:rsidRDefault="00917E43" w:rsidP="00917E43">
            <w:pPr>
              <w:jc w:val="center"/>
              <w:rPr>
                <w:rFonts w:ascii="Kristen ITC" w:hAnsi="Kristen ITC" w:cs="Aharoni"/>
                <w:sz w:val="20"/>
              </w:rPr>
            </w:pPr>
          </w:p>
        </w:tc>
      </w:tr>
      <w:tr w:rsidR="00917E43" w:rsidTr="00917E43">
        <w:tc>
          <w:tcPr>
            <w:tcW w:w="2394" w:type="dxa"/>
          </w:tcPr>
          <w:p w:rsidR="00917E43" w:rsidRDefault="00917E43" w:rsidP="00917E43">
            <w:pPr>
              <w:jc w:val="center"/>
              <w:rPr>
                <w:rFonts w:ascii="Kristen ITC" w:hAnsi="Kristen ITC" w:cs="Aharoni"/>
                <w:sz w:val="20"/>
              </w:rPr>
            </w:pPr>
            <w:r>
              <w:rPr>
                <w:rFonts w:ascii="Kristen ITC" w:hAnsi="Kristen ITC" w:cs="Aharoni"/>
                <w:sz w:val="20"/>
              </w:rPr>
              <w:t>GET A LEG UP CO.</w:t>
            </w:r>
          </w:p>
          <w:p w:rsidR="00917E43" w:rsidRDefault="00917E43" w:rsidP="00917E43">
            <w:pPr>
              <w:jc w:val="center"/>
              <w:rPr>
                <w:rFonts w:ascii="Kristen ITC" w:hAnsi="Kristen ITC" w:cs="Aharoni"/>
                <w:sz w:val="20"/>
              </w:rPr>
            </w:pPr>
            <w:r w:rsidRPr="00917E43">
              <w:rPr>
                <w:rFonts w:ascii="Kristen ITC" w:hAnsi="Kristen ITC" w:cs="Aharoni"/>
                <w:noProof/>
                <w:sz w:val="20"/>
              </w:rPr>
              <w:drawing>
                <wp:anchor distT="0" distB="0" distL="114300" distR="114300" simplePos="0" relativeHeight="251661312" behindDoc="0" locked="0" layoutInCell="1" allowOverlap="1" wp14:anchorId="60962255" wp14:editId="7AAFF416">
                  <wp:simplePos x="0" y="0"/>
                  <wp:positionH relativeFrom="column">
                    <wp:posOffset>10133</wp:posOffset>
                  </wp:positionH>
                  <wp:positionV relativeFrom="paragraph">
                    <wp:posOffset>18064</wp:posOffset>
                  </wp:positionV>
                  <wp:extent cx="1159510" cy="1452878"/>
                  <wp:effectExtent l="0" t="0" r="2540" b="0"/>
                  <wp:wrapNone/>
                  <wp:docPr id="22549" name="Picture 22549" descr="http://cdn.graphicsfactory.com/clip-art/image_files/image/9/1291729-manufacturing_10_07-19-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aphicsfactory.com/clip-art/image_files/image/9/1291729-manufacturing_10_07-19-2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13"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p w:rsidR="00917E43" w:rsidRDefault="00917E43" w:rsidP="00131103">
            <w:pPr>
              <w:rPr>
                <w:rFonts w:ascii="Kristen ITC" w:hAnsi="Kristen ITC" w:cs="Aharoni"/>
                <w:sz w:val="20"/>
              </w:rPr>
            </w:pPr>
          </w:p>
        </w:tc>
        <w:tc>
          <w:tcPr>
            <w:tcW w:w="2394" w:type="dxa"/>
          </w:tcPr>
          <w:p w:rsidR="00917E43" w:rsidRPr="00F31C4A" w:rsidRDefault="00917E43" w:rsidP="00917E43">
            <w:pPr>
              <w:jc w:val="center"/>
              <w:rPr>
                <w:rFonts w:ascii="Kristen ITC" w:hAnsi="Kristen ITC" w:cs="Aharoni"/>
                <w:sz w:val="220"/>
              </w:rPr>
            </w:pPr>
            <w:r w:rsidRPr="00F31C4A">
              <w:rPr>
                <w:rFonts w:ascii="Kristen ITC" w:hAnsi="Kristen ITC" w:cs="Aharoni"/>
                <w:sz w:val="220"/>
              </w:rPr>
              <w:t>50</w:t>
            </w:r>
          </w:p>
        </w:tc>
        <w:tc>
          <w:tcPr>
            <w:tcW w:w="2394" w:type="dxa"/>
          </w:tcPr>
          <w:p w:rsidR="00917E43" w:rsidRPr="00917E43" w:rsidRDefault="00917E43" w:rsidP="00917E43">
            <w:pPr>
              <w:jc w:val="center"/>
              <w:rPr>
                <w:rFonts w:ascii="Kristen ITC" w:hAnsi="Kristen ITC" w:cs="Aharoni"/>
                <w:sz w:val="96"/>
              </w:rPr>
            </w:pPr>
            <w:r>
              <w:rPr>
                <w:rFonts w:ascii="Kristen ITC" w:hAnsi="Kristen ITC" w:cs="Aharoni"/>
                <w:sz w:val="96"/>
              </w:rPr>
              <w:t>6700</w:t>
            </w:r>
          </w:p>
        </w:tc>
        <w:tc>
          <w:tcPr>
            <w:tcW w:w="2394" w:type="dxa"/>
          </w:tcPr>
          <w:p w:rsidR="00917E43" w:rsidRDefault="00917E43" w:rsidP="00917E43">
            <w:pPr>
              <w:jc w:val="center"/>
              <w:rPr>
                <w:rFonts w:ascii="Kristen ITC" w:hAnsi="Kristen ITC" w:cs="Aharoni"/>
                <w:sz w:val="20"/>
              </w:rPr>
            </w:pPr>
          </w:p>
        </w:tc>
        <w:bookmarkStart w:id="0" w:name="_GoBack"/>
        <w:bookmarkEnd w:id="0"/>
      </w:tr>
    </w:tbl>
    <w:p w:rsidR="004550CD" w:rsidRDefault="004550CD" w:rsidP="00131103">
      <w:pPr>
        <w:rPr>
          <w:rFonts w:ascii="Kristen ITC" w:hAnsi="Kristen ITC" w:cs="Aharoni"/>
          <w:sz w:val="20"/>
        </w:rPr>
      </w:pPr>
    </w:p>
    <w:p w:rsidR="00917E43" w:rsidRDefault="009B6437" w:rsidP="00131103">
      <w:pPr>
        <w:rPr>
          <w:rFonts w:ascii="Kristen ITC" w:hAnsi="Kristen ITC" w:cs="Aharoni"/>
          <w:sz w:val="20"/>
        </w:rPr>
      </w:pPr>
      <w:r>
        <w:rPr>
          <w:noProof/>
        </w:rPr>
        <w:lastRenderedPageBreak/>
        <w:drawing>
          <wp:anchor distT="0" distB="0" distL="114300" distR="114300" simplePos="0" relativeHeight="251662336" behindDoc="0" locked="0" layoutInCell="1" allowOverlap="1">
            <wp:simplePos x="0" y="0"/>
            <wp:positionH relativeFrom="column">
              <wp:posOffset>13648</wp:posOffset>
            </wp:positionH>
            <wp:positionV relativeFrom="paragraph">
              <wp:posOffset>27296</wp:posOffset>
            </wp:positionV>
            <wp:extent cx="5923128" cy="1862919"/>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23126" cy="1862918"/>
                    </a:xfrm>
                    <a:prstGeom prst="rect">
                      <a:avLst/>
                    </a:prstGeom>
                  </pic:spPr>
                </pic:pic>
              </a:graphicData>
            </a:graphic>
            <wp14:sizeRelH relativeFrom="page">
              <wp14:pctWidth>0</wp14:pctWidth>
            </wp14:sizeRelH>
            <wp14:sizeRelV relativeFrom="page">
              <wp14:pctHeight>0</wp14:pctHeight>
            </wp14:sizeRelV>
          </wp:anchor>
        </w:drawing>
      </w:r>
    </w:p>
    <w:p w:rsidR="00CB3399" w:rsidRDefault="00CB3399" w:rsidP="00131103">
      <w:pPr>
        <w:rPr>
          <w:rFonts w:ascii="Kristen ITC" w:hAnsi="Kristen ITC" w:cs="Aharoni"/>
          <w:sz w:val="20"/>
        </w:rPr>
      </w:pPr>
    </w:p>
    <w:p w:rsidR="004550CD" w:rsidRDefault="004550CD" w:rsidP="00131103">
      <w:pPr>
        <w:rPr>
          <w:rFonts w:ascii="Kristen ITC" w:hAnsi="Kristen ITC" w:cs="Aharoni"/>
          <w:sz w:val="20"/>
        </w:rPr>
      </w:pPr>
    </w:p>
    <w:p w:rsidR="004550CD" w:rsidRDefault="004550CD" w:rsidP="00131103">
      <w:pPr>
        <w:rPr>
          <w:rFonts w:ascii="Kristen ITC" w:hAnsi="Kristen ITC" w:cs="Aharoni"/>
          <w:sz w:val="20"/>
        </w:rPr>
      </w:pPr>
    </w:p>
    <w:p w:rsidR="009B6437" w:rsidRDefault="009B6437" w:rsidP="00131103">
      <w:pPr>
        <w:rPr>
          <w:rFonts w:ascii="Kristen ITC" w:hAnsi="Kristen ITC" w:cs="Aharoni"/>
          <w:sz w:val="20"/>
        </w:rPr>
      </w:pPr>
    </w:p>
    <w:p w:rsidR="00EE6271" w:rsidRDefault="00EE6271" w:rsidP="009B6437">
      <w:pPr>
        <w:rPr>
          <w:rFonts w:ascii="Kristen ITC" w:hAnsi="Kristen ITC" w:cs="Aharoni"/>
          <w:sz w:val="20"/>
        </w:rPr>
      </w:pPr>
    </w:p>
    <w:p w:rsidR="009B6437" w:rsidRDefault="009B6437" w:rsidP="009B6437">
      <w:pPr>
        <w:rPr>
          <w:rFonts w:ascii="Kristen ITC" w:hAnsi="Kristen ITC" w:cs="Aharoni"/>
          <w:sz w:val="20"/>
        </w:rPr>
      </w:pPr>
      <w:r>
        <w:rPr>
          <w:rFonts w:ascii="Kristen ITC" w:hAnsi="Kristen ITC" w:cs="Aharoni"/>
          <w:sz w:val="20"/>
        </w:rPr>
        <w:t xml:space="preserve">02) If a new machine could double the productivity of a worker, what </w:t>
      </w:r>
      <w:r w:rsidR="001B063D">
        <w:rPr>
          <w:rFonts w:ascii="Kristen ITC" w:hAnsi="Kristen ITC" w:cs="Aharoni"/>
          <w:sz w:val="20"/>
        </w:rPr>
        <w:t>are the economic</w:t>
      </w:r>
      <w:r>
        <w:rPr>
          <w:rFonts w:ascii="Kristen ITC" w:hAnsi="Kristen ITC" w:cs="Aharoni"/>
          <w:sz w:val="20"/>
        </w:rPr>
        <w:t xml:space="preserve"> reason</w:t>
      </w:r>
      <w:r w:rsidR="001B063D">
        <w:rPr>
          <w:rFonts w:ascii="Kristen ITC" w:hAnsi="Kristen ITC" w:cs="Aharoni"/>
          <w:sz w:val="20"/>
        </w:rPr>
        <w:t>s</w:t>
      </w:r>
      <w:r>
        <w:rPr>
          <w:rFonts w:ascii="Kristen ITC" w:hAnsi="Kristen ITC" w:cs="Aharoni"/>
          <w:sz w:val="20"/>
        </w:rPr>
        <w:t xml:space="preserve"> why the factory’s boss might want to invest in the machine?</w:t>
      </w:r>
    </w:p>
    <w:p w:rsidR="009B6437" w:rsidRDefault="009B6437" w:rsidP="00131103">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Default="009B6437" w:rsidP="009B6437">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Default="009B6437" w:rsidP="00131103">
      <w:pPr>
        <w:rPr>
          <w:rFonts w:ascii="Kristen ITC" w:hAnsi="Kristen ITC" w:cs="Aharoni"/>
          <w:sz w:val="20"/>
        </w:rPr>
      </w:pPr>
      <w:r>
        <w:rPr>
          <w:rFonts w:ascii="Kristen ITC" w:hAnsi="Kristen ITC" w:cs="Aharoni"/>
          <w:sz w:val="20"/>
        </w:rPr>
        <w:t>03) If a new machine could double the productivity of a worker, what could be a</w:t>
      </w:r>
      <w:r w:rsidR="001B063D">
        <w:rPr>
          <w:rFonts w:ascii="Kristen ITC" w:hAnsi="Kristen ITC" w:cs="Aharoni"/>
          <w:sz w:val="20"/>
        </w:rPr>
        <w:t>n economic</w:t>
      </w:r>
      <w:r>
        <w:rPr>
          <w:rFonts w:ascii="Kristen ITC" w:hAnsi="Kristen ITC" w:cs="Aharoni"/>
          <w:sz w:val="20"/>
        </w:rPr>
        <w:t xml:space="preserve"> reason why the factory’s boss might </w:t>
      </w:r>
      <w:r w:rsidRPr="001B063D">
        <w:rPr>
          <w:rFonts w:ascii="Kristen ITC" w:hAnsi="Kristen ITC" w:cs="Aharoni"/>
          <w:b/>
          <w:sz w:val="20"/>
        </w:rPr>
        <w:t>NOT</w:t>
      </w:r>
      <w:r>
        <w:rPr>
          <w:rFonts w:ascii="Kristen ITC" w:hAnsi="Kristen ITC" w:cs="Aharoni"/>
          <w:sz w:val="20"/>
        </w:rPr>
        <w:t xml:space="preserve"> want to invest in the machine?</w:t>
      </w:r>
    </w:p>
    <w:p w:rsidR="009B6437" w:rsidRDefault="009B6437" w:rsidP="009B6437">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Default="009B6437" w:rsidP="00131103">
      <w:pPr>
        <w:rPr>
          <w:rFonts w:ascii="Kristen ITC" w:hAnsi="Kristen ITC" w:cs="Aharoni"/>
          <w:sz w:val="20"/>
        </w:rPr>
      </w:pPr>
      <w:r>
        <w:rPr>
          <w:rFonts w:ascii="Kristen ITC" w:hAnsi="Kristen ITC" w:cs="Aharoni"/>
          <w:sz w:val="20"/>
        </w:rPr>
        <w:t>04) In the above passage, it stated “Countries that have high levels of productivity have high standards of living.”  What do you think the phrase “standard of living” means?</w:t>
      </w:r>
    </w:p>
    <w:p w:rsidR="009B6437" w:rsidRDefault="009B6437" w:rsidP="009B6437">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Default="009B6437" w:rsidP="009B6437">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Default="009B6437" w:rsidP="00131103">
      <w:pPr>
        <w:rPr>
          <w:rFonts w:ascii="Kristen ITC" w:hAnsi="Kristen ITC" w:cs="Aharoni"/>
          <w:sz w:val="20"/>
        </w:rPr>
      </w:pPr>
      <w:r>
        <w:rPr>
          <w:rFonts w:ascii="Kristen ITC" w:hAnsi="Kristen ITC" w:cs="Aharoni"/>
          <w:sz w:val="20"/>
        </w:rPr>
        <w:t>05) In the above passage, it stated “Countries that have high levels of productivity h</w:t>
      </w:r>
      <w:r w:rsidR="001B063D">
        <w:rPr>
          <w:rFonts w:ascii="Kristen ITC" w:hAnsi="Kristen ITC" w:cs="Aharoni"/>
          <w:sz w:val="20"/>
        </w:rPr>
        <w:t>ave high standards of living.”  Why do you think that is true?</w:t>
      </w:r>
    </w:p>
    <w:p w:rsidR="001B063D" w:rsidRDefault="001B063D" w:rsidP="001B063D">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B063D" w:rsidRDefault="001B063D" w:rsidP="001B063D">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B063D" w:rsidRDefault="001B063D" w:rsidP="001B063D">
      <w:pPr>
        <w:rPr>
          <w:rFonts w:ascii="Kristen ITC" w:hAnsi="Kristen ITC" w:cs="Aharoni"/>
          <w:sz w:val="20"/>
        </w:rPr>
      </w:pPr>
      <w:r>
        <w:rPr>
          <w:rFonts w:ascii="Kristen ITC" w:hAnsi="Kristen ITC" w:cs="Aharoni"/>
          <w:sz w:val="20"/>
        </w:rPr>
        <w:t xml:space="preserve">06) Brainstorm two </w:t>
      </w:r>
      <w:r w:rsidRPr="001B063D">
        <w:rPr>
          <w:rFonts w:ascii="Kristen ITC" w:hAnsi="Kristen ITC" w:cs="Aharoni"/>
          <w:b/>
          <w:sz w:val="20"/>
        </w:rPr>
        <w:t xml:space="preserve">REALISTIC </w:t>
      </w:r>
      <w:r>
        <w:rPr>
          <w:rFonts w:ascii="Kristen ITC" w:hAnsi="Kristen ITC" w:cs="Aharoni"/>
          <w:sz w:val="20"/>
        </w:rPr>
        <w:t>ways that River Bend Middle School could improve student productivity.</w:t>
      </w:r>
    </w:p>
    <w:p w:rsidR="001B063D" w:rsidRDefault="001B063D" w:rsidP="001B063D">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B063D" w:rsidRDefault="001B063D" w:rsidP="001B063D">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B063D" w:rsidRDefault="001B063D" w:rsidP="001B063D">
      <w:pPr>
        <w:rPr>
          <w:rFonts w:ascii="Kristen ITC" w:hAnsi="Kristen ITC" w:cs="Aharoni"/>
          <w:sz w:val="20"/>
        </w:rPr>
      </w:pPr>
      <w:r>
        <w:rPr>
          <w:rFonts w:ascii="Kristen ITC" w:hAnsi="Kristen ITC" w:cs="Aharoni"/>
          <w:sz w:val="20"/>
        </w:rPr>
        <w:t>07) What was one of the biggest influences that caused productivity to increase in the 1920’s?</w:t>
      </w:r>
    </w:p>
    <w:p w:rsidR="001B063D" w:rsidRDefault="001B063D" w:rsidP="001B063D">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B6437" w:rsidRPr="001B063D" w:rsidRDefault="001B063D" w:rsidP="001B063D">
      <w:pPr>
        <w:jc w:val="center"/>
        <w:rPr>
          <w:rFonts w:ascii="Kristen ITC" w:hAnsi="Kristen ITC" w:cs="Aharoni"/>
          <w:sz w:val="28"/>
        </w:rPr>
      </w:pPr>
      <w:r w:rsidRPr="001B063D">
        <w:rPr>
          <w:rFonts w:ascii="Kristen ITC" w:hAnsi="Kristen ITC" w:cs="Aharoni"/>
          <w:b/>
          <w:bCs/>
          <w:sz w:val="28"/>
        </w:rPr>
        <w:lastRenderedPageBreak/>
        <w:t>In your group, discuss #08 - #</w:t>
      </w:r>
      <w:r w:rsidR="00556280">
        <w:rPr>
          <w:rFonts w:ascii="Kristen ITC" w:hAnsi="Kristen ITC" w:cs="Aharoni"/>
          <w:b/>
          <w:bCs/>
          <w:sz w:val="28"/>
        </w:rPr>
        <w:t>12</w:t>
      </w:r>
      <w:r w:rsidRPr="001B063D">
        <w:rPr>
          <w:rFonts w:ascii="Kristen ITC" w:hAnsi="Kristen ITC" w:cs="Aharoni"/>
          <w:b/>
          <w:bCs/>
          <w:sz w:val="28"/>
        </w:rPr>
        <w:t>.  Then, come to a consensus on the group’s answer for either “True” or “False”.  Support your answer</w:t>
      </w:r>
      <w:r w:rsidR="00EE6271">
        <w:rPr>
          <w:rFonts w:ascii="Kristen ITC" w:hAnsi="Kristen ITC" w:cs="Aharoni"/>
          <w:b/>
          <w:bCs/>
          <w:sz w:val="28"/>
        </w:rPr>
        <w:t>.</w:t>
      </w:r>
      <w:r w:rsidRPr="001B063D">
        <w:rPr>
          <w:rFonts w:ascii="Kristen ITC" w:hAnsi="Kristen ITC" w:cs="Aharoni"/>
          <w:b/>
          <w:bCs/>
          <w:sz w:val="28"/>
        </w:rPr>
        <w:t xml:space="preserve"> </w:t>
      </w:r>
    </w:p>
    <w:tbl>
      <w:tblPr>
        <w:tblStyle w:val="TableGrid"/>
        <w:tblW w:w="0" w:type="auto"/>
        <w:tblLook w:val="04A0" w:firstRow="1" w:lastRow="0" w:firstColumn="1" w:lastColumn="0" w:noHBand="0" w:noVBand="1"/>
      </w:tblPr>
      <w:tblGrid>
        <w:gridCol w:w="468"/>
        <w:gridCol w:w="3628"/>
        <w:gridCol w:w="892"/>
        <w:gridCol w:w="4362"/>
      </w:tblGrid>
      <w:tr w:rsidR="00EE6271" w:rsidTr="00EE6271">
        <w:tc>
          <w:tcPr>
            <w:tcW w:w="468" w:type="dxa"/>
          </w:tcPr>
          <w:p w:rsidR="00EE6271" w:rsidRDefault="00EE6271" w:rsidP="001B063D">
            <w:pPr>
              <w:jc w:val="center"/>
              <w:rPr>
                <w:rFonts w:ascii="Kristen ITC" w:hAnsi="Kristen ITC" w:cs="Aharoni"/>
                <w:sz w:val="20"/>
              </w:rPr>
            </w:pPr>
            <w:r>
              <w:rPr>
                <w:rFonts w:ascii="Kristen ITC" w:hAnsi="Kristen ITC" w:cs="Aharoni"/>
                <w:sz w:val="20"/>
              </w:rPr>
              <w:t>08</w:t>
            </w:r>
          </w:p>
        </w:tc>
        <w:tc>
          <w:tcPr>
            <w:tcW w:w="3690" w:type="dxa"/>
          </w:tcPr>
          <w:p w:rsidR="00EE6271" w:rsidRPr="00EE6271" w:rsidRDefault="00EE6271" w:rsidP="00EE6271">
            <w:pPr>
              <w:jc w:val="center"/>
              <w:rPr>
                <w:rFonts w:ascii="Kristen ITC" w:hAnsi="Kristen ITC" w:cs="Aharoni"/>
                <w:sz w:val="24"/>
              </w:rPr>
            </w:pPr>
            <w:r w:rsidRPr="00EE6271">
              <w:rPr>
                <w:rFonts w:ascii="Kristen ITC" w:hAnsi="Kristen ITC" w:cs="Aharoni"/>
                <w:b/>
                <w:bCs/>
                <w:sz w:val="24"/>
              </w:rPr>
              <w:t>“When one country becomes</w:t>
            </w:r>
          </w:p>
          <w:p w:rsidR="00EE6271" w:rsidRDefault="00EE6271" w:rsidP="00EE6271">
            <w:pPr>
              <w:jc w:val="center"/>
              <w:rPr>
                <w:rFonts w:ascii="Kristen ITC" w:hAnsi="Kristen ITC" w:cs="Aharoni"/>
                <w:sz w:val="20"/>
              </w:rPr>
            </w:pPr>
            <w:proofErr w:type="gramStart"/>
            <w:r w:rsidRPr="00EE6271">
              <w:rPr>
                <w:rFonts w:ascii="Kristen ITC" w:hAnsi="Kristen ITC" w:cs="Aharoni"/>
                <w:b/>
                <w:bCs/>
                <w:sz w:val="24"/>
              </w:rPr>
              <w:t>wealthier</w:t>
            </w:r>
            <w:proofErr w:type="gramEnd"/>
            <w:r w:rsidRPr="00EE6271">
              <w:rPr>
                <w:rFonts w:ascii="Kristen ITC" w:hAnsi="Kristen ITC" w:cs="Aharoni"/>
                <w:b/>
                <w:bCs/>
                <w:sz w:val="24"/>
              </w:rPr>
              <w:t>, another country must become poorer.”</w:t>
            </w:r>
          </w:p>
        </w:tc>
        <w:tc>
          <w:tcPr>
            <w:tcW w:w="900" w:type="dxa"/>
          </w:tcPr>
          <w:p w:rsidR="00EE6271" w:rsidRPr="00EE6271" w:rsidRDefault="00EE6271" w:rsidP="00EE6271">
            <w:pPr>
              <w:jc w:val="center"/>
              <w:rPr>
                <w:rFonts w:ascii="Kristen ITC" w:hAnsi="Kristen ITC" w:cs="Aharoni"/>
                <w:b/>
                <w:sz w:val="20"/>
              </w:rPr>
            </w:pPr>
            <w:r w:rsidRPr="00EE6271">
              <w:rPr>
                <w:rFonts w:ascii="Kristen ITC" w:hAnsi="Kristen ITC" w:cs="Aharoni"/>
                <w:b/>
                <w:sz w:val="20"/>
              </w:rPr>
              <w:t>True or False</w:t>
            </w:r>
          </w:p>
        </w:tc>
        <w:tc>
          <w:tcPr>
            <w:tcW w:w="4518" w:type="dxa"/>
          </w:tcPr>
          <w:p w:rsidR="00EE6271" w:rsidRDefault="00EE6271" w:rsidP="003F30B5">
            <w:pPr>
              <w:jc w:val="both"/>
              <w:rPr>
                <w:rFonts w:ascii="Kristen ITC" w:hAnsi="Kristen ITC" w:cs="Aharoni"/>
                <w:sz w:val="20"/>
              </w:rPr>
            </w:pPr>
          </w:p>
        </w:tc>
      </w:tr>
      <w:tr w:rsidR="00EE6271" w:rsidTr="00EE6271">
        <w:tc>
          <w:tcPr>
            <w:tcW w:w="468" w:type="dxa"/>
          </w:tcPr>
          <w:p w:rsidR="00EE6271" w:rsidRDefault="00EE6271" w:rsidP="001B063D">
            <w:pPr>
              <w:jc w:val="center"/>
              <w:rPr>
                <w:rFonts w:ascii="Kristen ITC" w:hAnsi="Kristen ITC" w:cs="Aharoni"/>
                <w:sz w:val="20"/>
              </w:rPr>
            </w:pPr>
            <w:r>
              <w:rPr>
                <w:rFonts w:ascii="Kristen ITC" w:hAnsi="Kristen ITC" w:cs="Aharoni"/>
                <w:sz w:val="20"/>
              </w:rPr>
              <w:t>09</w:t>
            </w:r>
          </w:p>
        </w:tc>
        <w:tc>
          <w:tcPr>
            <w:tcW w:w="3690" w:type="dxa"/>
          </w:tcPr>
          <w:p w:rsidR="00EE6271" w:rsidRPr="00EE6271" w:rsidRDefault="00EE6271" w:rsidP="00EE6271">
            <w:pPr>
              <w:jc w:val="center"/>
              <w:rPr>
                <w:rFonts w:ascii="Kristen ITC" w:hAnsi="Kristen ITC" w:cs="Aharoni"/>
                <w:sz w:val="24"/>
              </w:rPr>
            </w:pPr>
            <w:r w:rsidRPr="00EE6271">
              <w:rPr>
                <w:rFonts w:ascii="Kristen ITC" w:hAnsi="Kristen ITC" w:cs="Aharoni"/>
                <w:b/>
                <w:bCs/>
                <w:sz w:val="24"/>
              </w:rPr>
              <w:t>“Countries are poor mainly because they lack natural resources.”</w:t>
            </w:r>
          </w:p>
        </w:tc>
        <w:tc>
          <w:tcPr>
            <w:tcW w:w="900" w:type="dxa"/>
          </w:tcPr>
          <w:p w:rsidR="00EE6271" w:rsidRPr="00EE6271" w:rsidRDefault="00EE6271" w:rsidP="00EE6271">
            <w:pPr>
              <w:jc w:val="center"/>
              <w:rPr>
                <w:rFonts w:ascii="Kristen ITC" w:hAnsi="Kristen ITC" w:cs="Aharoni"/>
                <w:b/>
                <w:sz w:val="20"/>
              </w:rPr>
            </w:pPr>
            <w:r w:rsidRPr="00EE6271">
              <w:rPr>
                <w:rFonts w:ascii="Kristen ITC" w:hAnsi="Kristen ITC" w:cs="Aharoni"/>
                <w:b/>
                <w:sz w:val="20"/>
              </w:rPr>
              <w:t>True or False</w:t>
            </w:r>
          </w:p>
        </w:tc>
        <w:tc>
          <w:tcPr>
            <w:tcW w:w="4518" w:type="dxa"/>
          </w:tcPr>
          <w:p w:rsidR="00EE6271" w:rsidRDefault="00EE6271" w:rsidP="003F30B5">
            <w:pPr>
              <w:jc w:val="both"/>
              <w:rPr>
                <w:rFonts w:ascii="Kristen ITC" w:hAnsi="Kristen ITC" w:cs="Aharoni"/>
                <w:sz w:val="20"/>
              </w:rPr>
            </w:pPr>
          </w:p>
        </w:tc>
      </w:tr>
      <w:tr w:rsidR="00EE6271" w:rsidTr="00EE6271">
        <w:tc>
          <w:tcPr>
            <w:tcW w:w="468" w:type="dxa"/>
          </w:tcPr>
          <w:p w:rsidR="00EE6271" w:rsidRDefault="00EE6271" w:rsidP="001B063D">
            <w:pPr>
              <w:jc w:val="center"/>
              <w:rPr>
                <w:rFonts w:ascii="Kristen ITC" w:hAnsi="Kristen ITC" w:cs="Aharoni"/>
                <w:sz w:val="20"/>
              </w:rPr>
            </w:pPr>
            <w:r>
              <w:rPr>
                <w:rFonts w:ascii="Kristen ITC" w:hAnsi="Kristen ITC" w:cs="Aharoni"/>
                <w:sz w:val="20"/>
              </w:rPr>
              <w:t>10</w:t>
            </w:r>
          </w:p>
        </w:tc>
        <w:tc>
          <w:tcPr>
            <w:tcW w:w="3690" w:type="dxa"/>
          </w:tcPr>
          <w:p w:rsidR="00EE6271" w:rsidRPr="00EE6271" w:rsidRDefault="00EE6271" w:rsidP="00EE6271">
            <w:pPr>
              <w:jc w:val="center"/>
              <w:rPr>
                <w:rFonts w:ascii="Kristen ITC" w:hAnsi="Kristen ITC" w:cs="Aharoni"/>
                <w:sz w:val="24"/>
              </w:rPr>
            </w:pPr>
            <w:r w:rsidRPr="00EE6271">
              <w:rPr>
                <w:rFonts w:ascii="Kristen ITC" w:hAnsi="Kristen ITC" w:cs="Aharoni"/>
                <w:b/>
                <w:bCs/>
                <w:sz w:val="28"/>
              </w:rPr>
              <w:t>“A large population causes a country</w:t>
            </w:r>
            <w:r w:rsidRPr="00EE6271">
              <w:rPr>
                <w:rFonts w:ascii="Kristen ITC" w:hAnsi="Kristen ITC" w:cs="Aharoni"/>
                <w:sz w:val="28"/>
              </w:rPr>
              <w:t xml:space="preserve"> </w:t>
            </w:r>
            <w:r w:rsidRPr="00EE6271">
              <w:rPr>
                <w:rFonts w:ascii="Kristen ITC" w:hAnsi="Kristen ITC" w:cs="Aharoni"/>
                <w:b/>
                <w:bCs/>
                <w:sz w:val="28"/>
              </w:rPr>
              <w:t>to be poor.”</w:t>
            </w:r>
          </w:p>
        </w:tc>
        <w:tc>
          <w:tcPr>
            <w:tcW w:w="900" w:type="dxa"/>
          </w:tcPr>
          <w:p w:rsidR="00EE6271" w:rsidRPr="00EE6271" w:rsidRDefault="00EE6271" w:rsidP="00EE6271">
            <w:pPr>
              <w:jc w:val="center"/>
              <w:rPr>
                <w:rFonts w:ascii="Kristen ITC" w:hAnsi="Kristen ITC" w:cs="Aharoni"/>
                <w:b/>
                <w:sz w:val="20"/>
              </w:rPr>
            </w:pPr>
            <w:r w:rsidRPr="00EE6271">
              <w:rPr>
                <w:rFonts w:ascii="Kristen ITC" w:hAnsi="Kristen ITC" w:cs="Aharoni"/>
                <w:b/>
                <w:sz w:val="20"/>
              </w:rPr>
              <w:t>True or False</w:t>
            </w:r>
          </w:p>
        </w:tc>
        <w:tc>
          <w:tcPr>
            <w:tcW w:w="4518" w:type="dxa"/>
          </w:tcPr>
          <w:p w:rsidR="00EE6271" w:rsidRDefault="00EE6271" w:rsidP="003F30B5">
            <w:pPr>
              <w:jc w:val="both"/>
              <w:rPr>
                <w:rFonts w:ascii="Kristen ITC" w:hAnsi="Kristen ITC" w:cs="Aharoni"/>
                <w:sz w:val="20"/>
              </w:rPr>
            </w:pPr>
          </w:p>
        </w:tc>
      </w:tr>
      <w:tr w:rsidR="00EE6271" w:rsidTr="00EE6271">
        <w:tc>
          <w:tcPr>
            <w:tcW w:w="468" w:type="dxa"/>
          </w:tcPr>
          <w:p w:rsidR="00EE6271" w:rsidRDefault="00EE6271" w:rsidP="001B063D">
            <w:pPr>
              <w:jc w:val="center"/>
              <w:rPr>
                <w:rFonts w:ascii="Kristen ITC" w:hAnsi="Kristen ITC" w:cs="Aharoni"/>
                <w:sz w:val="20"/>
              </w:rPr>
            </w:pPr>
            <w:r>
              <w:rPr>
                <w:rFonts w:ascii="Kristen ITC" w:hAnsi="Kristen ITC" w:cs="Aharoni"/>
                <w:sz w:val="20"/>
              </w:rPr>
              <w:t>11</w:t>
            </w:r>
          </w:p>
        </w:tc>
        <w:tc>
          <w:tcPr>
            <w:tcW w:w="3690" w:type="dxa"/>
          </w:tcPr>
          <w:p w:rsidR="00EE6271" w:rsidRPr="00EE6271" w:rsidRDefault="00EE6271" w:rsidP="00EE6271">
            <w:pPr>
              <w:jc w:val="center"/>
              <w:rPr>
                <w:rFonts w:ascii="Kristen ITC" w:hAnsi="Kristen ITC" w:cs="Aharoni"/>
                <w:sz w:val="24"/>
              </w:rPr>
            </w:pPr>
            <w:r w:rsidRPr="00EE6271">
              <w:rPr>
                <w:rFonts w:ascii="Kristen ITC" w:hAnsi="Kristen ITC" w:cs="Aharoni"/>
                <w:b/>
                <w:bCs/>
                <w:sz w:val="28"/>
              </w:rPr>
              <w:t>“Income Results Primarily From Production.”</w:t>
            </w:r>
          </w:p>
        </w:tc>
        <w:tc>
          <w:tcPr>
            <w:tcW w:w="900" w:type="dxa"/>
          </w:tcPr>
          <w:p w:rsidR="00EE6271" w:rsidRPr="00EE6271" w:rsidRDefault="00EE6271" w:rsidP="00EE6271">
            <w:pPr>
              <w:jc w:val="center"/>
              <w:rPr>
                <w:rFonts w:ascii="Kristen ITC" w:hAnsi="Kristen ITC" w:cs="Aharoni"/>
                <w:b/>
                <w:sz w:val="20"/>
              </w:rPr>
            </w:pPr>
            <w:r w:rsidRPr="00EE6271">
              <w:rPr>
                <w:rFonts w:ascii="Kristen ITC" w:hAnsi="Kristen ITC" w:cs="Aharoni"/>
                <w:b/>
                <w:sz w:val="20"/>
              </w:rPr>
              <w:t>True or False</w:t>
            </w:r>
          </w:p>
        </w:tc>
        <w:tc>
          <w:tcPr>
            <w:tcW w:w="4518" w:type="dxa"/>
          </w:tcPr>
          <w:p w:rsidR="00EE6271" w:rsidRDefault="00EE6271" w:rsidP="003F30B5">
            <w:pPr>
              <w:jc w:val="both"/>
              <w:rPr>
                <w:rFonts w:ascii="Kristen ITC" w:hAnsi="Kristen ITC" w:cs="Aharoni"/>
                <w:sz w:val="20"/>
              </w:rPr>
            </w:pPr>
          </w:p>
        </w:tc>
      </w:tr>
      <w:tr w:rsidR="00EE6271" w:rsidTr="00EE6271">
        <w:tc>
          <w:tcPr>
            <w:tcW w:w="468" w:type="dxa"/>
          </w:tcPr>
          <w:p w:rsidR="00EE6271" w:rsidRDefault="00EE6271" w:rsidP="001B063D">
            <w:pPr>
              <w:jc w:val="center"/>
              <w:rPr>
                <w:rFonts w:ascii="Kristen ITC" w:hAnsi="Kristen ITC" w:cs="Aharoni"/>
                <w:sz w:val="20"/>
              </w:rPr>
            </w:pPr>
            <w:r>
              <w:rPr>
                <w:rFonts w:ascii="Kristen ITC" w:hAnsi="Kristen ITC" w:cs="Aharoni"/>
                <w:sz w:val="20"/>
              </w:rPr>
              <w:t>12</w:t>
            </w:r>
          </w:p>
        </w:tc>
        <w:tc>
          <w:tcPr>
            <w:tcW w:w="3690" w:type="dxa"/>
          </w:tcPr>
          <w:p w:rsidR="00EE6271" w:rsidRPr="0012135F" w:rsidRDefault="00EE6271" w:rsidP="00EE6271">
            <w:pPr>
              <w:jc w:val="center"/>
              <w:rPr>
                <w:rFonts w:ascii="Kristen ITC" w:hAnsi="Kristen ITC" w:cs="Aharoni"/>
                <w:sz w:val="20"/>
              </w:rPr>
            </w:pPr>
            <w:r w:rsidRPr="0012135F">
              <w:rPr>
                <w:rFonts w:ascii="Kristen ITC" w:hAnsi="Kristen ITC" w:cs="Aharoni"/>
                <w:b/>
                <w:bCs/>
                <w:sz w:val="20"/>
              </w:rPr>
              <w:t>“To become proficient at</w:t>
            </w:r>
          </w:p>
          <w:p w:rsidR="00EE6271" w:rsidRPr="0012135F" w:rsidRDefault="00EE6271" w:rsidP="00EE6271">
            <w:pPr>
              <w:jc w:val="center"/>
              <w:rPr>
                <w:rFonts w:ascii="Kristen ITC" w:hAnsi="Kristen ITC" w:cs="Aharoni"/>
                <w:sz w:val="20"/>
              </w:rPr>
            </w:pPr>
            <w:r w:rsidRPr="0012135F">
              <w:rPr>
                <w:rFonts w:ascii="Kristen ITC" w:hAnsi="Kristen ITC" w:cs="Aharoni"/>
                <w:b/>
                <w:bCs/>
                <w:sz w:val="20"/>
              </w:rPr>
              <w:t>producing valuable goods and services, countries</w:t>
            </w:r>
          </w:p>
          <w:p w:rsidR="00EE6271" w:rsidRDefault="00EE6271" w:rsidP="00EE6271">
            <w:pPr>
              <w:jc w:val="center"/>
              <w:rPr>
                <w:rFonts w:ascii="Kristen ITC" w:hAnsi="Kristen ITC" w:cs="Aharoni"/>
                <w:sz w:val="20"/>
              </w:rPr>
            </w:pPr>
            <w:proofErr w:type="gramStart"/>
            <w:r w:rsidRPr="0012135F">
              <w:rPr>
                <w:rFonts w:ascii="Kristen ITC" w:hAnsi="Kristen ITC" w:cs="Aharoni"/>
                <w:b/>
                <w:bCs/>
                <w:sz w:val="20"/>
              </w:rPr>
              <w:t>must</w:t>
            </w:r>
            <w:proofErr w:type="gramEnd"/>
            <w:r w:rsidRPr="0012135F">
              <w:rPr>
                <w:rFonts w:ascii="Kristen ITC" w:hAnsi="Kristen ITC" w:cs="Aharoni"/>
                <w:b/>
                <w:bCs/>
                <w:sz w:val="20"/>
              </w:rPr>
              <w:t xml:space="preserve"> increase their productivity.”</w:t>
            </w:r>
          </w:p>
        </w:tc>
        <w:tc>
          <w:tcPr>
            <w:tcW w:w="900" w:type="dxa"/>
          </w:tcPr>
          <w:p w:rsidR="00EE6271" w:rsidRPr="00EE6271" w:rsidRDefault="00EE6271" w:rsidP="00EE6271">
            <w:pPr>
              <w:jc w:val="center"/>
              <w:rPr>
                <w:rFonts w:ascii="Kristen ITC" w:hAnsi="Kristen ITC" w:cs="Aharoni"/>
                <w:b/>
                <w:sz w:val="20"/>
              </w:rPr>
            </w:pPr>
            <w:r w:rsidRPr="00EE6271">
              <w:rPr>
                <w:rFonts w:ascii="Kristen ITC" w:hAnsi="Kristen ITC" w:cs="Aharoni"/>
                <w:b/>
                <w:sz w:val="20"/>
              </w:rPr>
              <w:t>True or False</w:t>
            </w:r>
          </w:p>
        </w:tc>
        <w:tc>
          <w:tcPr>
            <w:tcW w:w="4518" w:type="dxa"/>
          </w:tcPr>
          <w:p w:rsidR="00EE6271" w:rsidRDefault="00EE6271" w:rsidP="00EE6271">
            <w:pPr>
              <w:jc w:val="center"/>
              <w:rPr>
                <w:rFonts w:ascii="Kristen ITC" w:hAnsi="Kristen ITC" w:cs="Aharoni"/>
                <w:sz w:val="20"/>
              </w:rPr>
            </w:pPr>
          </w:p>
        </w:tc>
      </w:tr>
    </w:tbl>
    <w:p w:rsidR="009B6437" w:rsidRDefault="009B6437" w:rsidP="00131103">
      <w:pPr>
        <w:rPr>
          <w:rFonts w:ascii="Kristen ITC" w:hAnsi="Kristen ITC" w:cs="Aharoni"/>
          <w:sz w:val="20"/>
        </w:rPr>
      </w:pPr>
    </w:p>
    <w:p w:rsidR="0012135F" w:rsidRPr="0012135F" w:rsidRDefault="0012135F" w:rsidP="0012135F">
      <w:pPr>
        <w:jc w:val="both"/>
        <w:rPr>
          <w:rFonts w:ascii="Kristen ITC" w:hAnsi="Kristen ITC" w:cs="Aharoni"/>
          <w:sz w:val="20"/>
        </w:rPr>
      </w:pPr>
      <w:r>
        <w:rPr>
          <w:rFonts w:ascii="Kristen ITC" w:hAnsi="Kristen ITC" w:cs="Aharoni"/>
          <w:b/>
          <w:bCs/>
          <w:sz w:val="20"/>
        </w:rPr>
        <w:t xml:space="preserve">13) </w:t>
      </w:r>
      <w:r w:rsidRPr="0012135F">
        <w:rPr>
          <w:rFonts w:ascii="Kristen ITC" w:hAnsi="Kristen ITC" w:cs="Aharoni"/>
          <w:b/>
          <w:bCs/>
          <w:sz w:val="20"/>
        </w:rPr>
        <w:t>The next slide has two maps.  The top map is a color-coded map of the world’s countries as they are ranked by G.D.P. (Gross Domestic Product.)  GDP is very closely related to G.N.P. (Gross National Product.)  Both measure the total value of goods and services produced.</w:t>
      </w:r>
    </w:p>
    <w:p w:rsidR="0012135F" w:rsidRPr="0012135F" w:rsidRDefault="0012135F" w:rsidP="0012135F">
      <w:pPr>
        <w:jc w:val="both"/>
        <w:rPr>
          <w:rFonts w:ascii="Kristen ITC" w:hAnsi="Kristen ITC" w:cs="Aharoni"/>
          <w:sz w:val="20"/>
        </w:rPr>
      </w:pPr>
      <w:r w:rsidRPr="0012135F">
        <w:rPr>
          <w:rFonts w:ascii="Kristen ITC" w:hAnsi="Kristen ITC" w:cs="Aharoni"/>
          <w:b/>
          <w:bCs/>
          <w:sz w:val="20"/>
        </w:rPr>
        <w:t>The bottom map is a color-coded map of the world’s countries as they are ranked by the “Education Index.”  The Education Index is a ranking based on a country’s adult literacy and on the percentage of their eligible population that is enrolled in school.</w:t>
      </w:r>
    </w:p>
    <w:p w:rsidR="0012135F" w:rsidRPr="0012135F" w:rsidRDefault="0012135F" w:rsidP="0012135F">
      <w:pPr>
        <w:jc w:val="both"/>
        <w:rPr>
          <w:rFonts w:ascii="Kristen ITC" w:hAnsi="Kristen ITC" w:cs="Aharoni"/>
          <w:sz w:val="20"/>
        </w:rPr>
      </w:pPr>
      <w:r w:rsidRPr="0012135F">
        <w:rPr>
          <w:rFonts w:ascii="Kristen ITC" w:hAnsi="Kristen ITC" w:cs="Aharoni"/>
          <w:b/>
          <w:bCs/>
          <w:sz w:val="20"/>
        </w:rPr>
        <w:t>After analyzing the maps, I want your group to be able to tell me the main idea of the slide</w:t>
      </w:r>
      <w:r w:rsidR="00556280">
        <w:rPr>
          <w:rFonts w:ascii="Kristen ITC" w:hAnsi="Kristen ITC" w:cs="Aharoni"/>
          <w:b/>
          <w:bCs/>
          <w:sz w:val="20"/>
        </w:rPr>
        <w:t>s</w:t>
      </w:r>
      <w:r w:rsidRPr="0012135F">
        <w:rPr>
          <w:rFonts w:ascii="Kristen ITC" w:hAnsi="Kristen ITC" w:cs="Aharoni"/>
          <w:b/>
          <w:bCs/>
          <w:sz w:val="20"/>
        </w:rPr>
        <w:t xml:space="preserve">. </w:t>
      </w:r>
    </w:p>
    <w:p w:rsidR="0012135F" w:rsidRDefault="0012135F" w:rsidP="0012135F">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2135F" w:rsidRDefault="0012135F" w:rsidP="0012135F">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2135F" w:rsidRDefault="0012135F" w:rsidP="0012135F">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2135F" w:rsidRDefault="0012135F" w:rsidP="0012135F">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EE6271" w:rsidRDefault="00EE6271" w:rsidP="00EE6271">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EE6271" w:rsidRDefault="00EE6271" w:rsidP="00EE6271">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12135F" w:rsidRPr="00556280" w:rsidRDefault="0012135F" w:rsidP="0012135F">
      <w:pPr>
        <w:jc w:val="center"/>
        <w:rPr>
          <w:rFonts w:ascii="Kristen ITC" w:hAnsi="Kristen ITC" w:cs="Aharoni"/>
          <w:b/>
          <w:bCs/>
          <w:sz w:val="20"/>
          <w:u w:val="single"/>
        </w:rPr>
      </w:pPr>
      <w:r w:rsidRPr="00556280">
        <w:rPr>
          <w:rFonts w:ascii="Kristen ITC" w:hAnsi="Kristen ITC" w:cs="Aharoni"/>
          <w:b/>
          <w:bCs/>
          <w:sz w:val="20"/>
          <w:u w:val="single"/>
        </w:rPr>
        <w:lastRenderedPageBreak/>
        <w:t>Productivity Mystery</w:t>
      </w:r>
    </w:p>
    <w:p w:rsidR="0012135F" w:rsidRPr="00556280" w:rsidRDefault="0012135F" w:rsidP="0012135F">
      <w:pPr>
        <w:ind w:firstLine="720"/>
        <w:jc w:val="both"/>
        <w:rPr>
          <w:rFonts w:ascii="Kristen ITC" w:hAnsi="Kristen ITC" w:cs="Aharoni"/>
          <w:b/>
          <w:bCs/>
          <w:sz w:val="16"/>
        </w:rPr>
      </w:pPr>
      <w:r w:rsidRPr="00556280">
        <w:rPr>
          <w:rFonts w:ascii="Kristen ITC" w:hAnsi="Kristen ITC" w:cs="Aharoni"/>
          <w:b/>
          <w:bCs/>
          <w:sz w:val="16"/>
        </w:rPr>
        <w:t>Next, we are going to look at a mystery.  We will read the story together.  Then, we will look at some clues.  Some clues are valuable, while other clues are extraneous (not important or necessary.)  Your group needs to figure out which two clues are the most relevant</w:t>
      </w:r>
      <w:r w:rsidR="00556280">
        <w:rPr>
          <w:rFonts w:ascii="Kristen ITC" w:hAnsi="Kristen ITC" w:cs="Aharoni"/>
          <w:b/>
          <w:bCs/>
          <w:sz w:val="16"/>
        </w:rPr>
        <w:t xml:space="preserve"> and circle them</w:t>
      </w:r>
      <w:r w:rsidRPr="00556280">
        <w:rPr>
          <w:rFonts w:ascii="Kristen ITC" w:hAnsi="Kristen ITC" w:cs="Aharoni"/>
          <w:b/>
          <w:bCs/>
          <w:sz w:val="16"/>
        </w:rPr>
        <w:t>.  Finally, use those two clues to help you try to solve the mystery.</w:t>
      </w:r>
    </w:p>
    <w:p w:rsidR="0012135F" w:rsidRPr="00556280" w:rsidRDefault="0012135F" w:rsidP="0012135F">
      <w:pPr>
        <w:ind w:firstLine="720"/>
        <w:jc w:val="both"/>
        <w:rPr>
          <w:rFonts w:ascii="Kristen ITC" w:hAnsi="Kristen ITC" w:cs="Aharoni"/>
          <w:sz w:val="16"/>
        </w:rPr>
      </w:pPr>
      <w:r w:rsidRPr="00556280">
        <w:rPr>
          <w:rFonts w:ascii="Kristen ITC" w:hAnsi="Kristen ITC" w:cs="Aharoni"/>
          <w:b/>
          <w:bCs/>
          <w:sz w:val="16"/>
        </w:rPr>
        <w:t xml:space="preserve">Scientists are constantly looking for ways to improve our lives. They have little time to waste on nonsense.  Yet a Texas </w:t>
      </w:r>
      <w:proofErr w:type="gramStart"/>
      <w:r w:rsidRPr="00556280">
        <w:rPr>
          <w:rFonts w:ascii="Kristen ITC" w:hAnsi="Kristen ITC" w:cs="Aharoni"/>
          <w:b/>
          <w:bCs/>
          <w:sz w:val="16"/>
        </w:rPr>
        <w:t>A&amp;M</w:t>
      </w:r>
      <w:proofErr w:type="gramEnd"/>
      <w:r w:rsidRPr="00556280">
        <w:rPr>
          <w:rFonts w:ascii="Kristen ITC" w:hAnsi="Kristen ITC" w:cs="Aharoni"/>
          <w:b/>
          <w:bCs/>
          <w:sz w:val="16"/>
        </w:rPr>
        <w:t xml:space="preserve"> agricultural engineer has spent some of his time inventing a contact lens for chickens. Other scientists have experimented with playing classical music to barnyard animals.</w:t>
      </w:r>
    </w:p>
    <w:p w:rsidR="0012135F" w:rsidRPr="00556280" w:rsidRDefault="0012135F" w:rsidP="0012135F">
      <w:pPr>
        <w:ind w:firstLine="720"/>
        <w:jc w:val="both"/>
        <w:rPr>
          <w:rFonts w:ascii="Kristen ITC" w:hAnsi="Kristen ITC" w:cs="Aharoni"/>
          <w:sz w:val="16"/>
        </w:rPr>
      </w:pPr>
      <w:r w:rsidRPr="00556280">
        <w:rPr>
          <w:rFonts w:ascii="Kristen ITC" w:hAnsi="Kristen ITC" w:cs="Aharoni"/>
          <w:b/>
          <w:bCs/>
          <w:i/>
          <w:iCs/>
          <w:sz w:val="16"/>
        </w:rPr>
        <w:t>Are these the stereotypical mad scientists? Why would scientists waste their time on contact lenses and Mozart for animals when so much really important work needs to be done?</w:t>
      </w:r>
    </w:p>
    <w:p w:rsidR="0012135F" w:rsidRPr="00556280" w:rsidRDefault="0012135F" w:rsidP="0012135F">
      <w:pPr>
        <w:ind w:firstLine="720"/>
        <w:jc w:val="center"/>
        <w:rPr>
          <w:rFonts w:ascii="Kristen ITC" w:hAnsi="Kristen ITC" w:cs="Aharoni"/>
          <w:b/>
          <w:bCs/>
          <w:sz w:val="20"/>
          <w:u w:val="single"/>
        </w:rPr>
      </w:pPr>
      <w:r w:rsidRPr="00556280">
        <w:rPr>
          <w:rFonts w:ascii="Kristen ITC" w:hAnsi="Kristen ITC" w:cs="Aharoni"/>
          <w:b/>
          <w:bCs/>
          <w:sz w:val="20"/>
          <w:u w:val="single"/>
        </w:rPr>
        <w:t xml:space="preserve">6 Ideas </w:t>
      </w:r>
      <w:proofErr w:type="gramStart"/>
      <w:r w:rsidRPr="00556280">
        <w:rPr>
          <w:rFonts w:ascii="Kristen ITC" w:hAnsi="Kristen ITC" w:cs="Aharoni"/>
          <w:b/>
          <w:bCs/>
          <w:sz w:val="20"/>
          <w:u w:val="single"/>
        </w:rPr>
        <w:t>To</w:t>
      </w:r>
      <w:proofErr w:type="gramEnd"/>
      <w:r w:rsidRPr="00556280">
        <w:rPr>
          <w:rFonts w:ascii="Kristen ITC" w:hAnsi="Kristen ITC" w:cs="Aharoni"/>
          <w:b/>
          <w:bCs/>
          <w:sz w:val="20"/>
          <w:u w:val="single"/>
        </w:rPr>
        <w:t xml:space="preserve"> Remember Before You Look At The Clues</w:t>
      </w:r>
    </w:p>
    <w:p w:rsidR="0012135F" w:rsidRPr="00556280" w:rsidRDefault="0012135F" w:rsidP="0012135F">
      <w:pPr>
        <w:jc w:val="both"/>
        <w:rPr>
          <w:rFonts w:ascii="Kristen ITC" w:hAnsi="Kristen ITC" w:cs="Aharoni"/>
          <w:sz w:val="16"/>
        </w:rPr>
      </w:pPr>
      <w:r w:rsidRPr="00556280">
        <w:rPr>
          <w:rFonts w:ascii="Kristen ITC" w:hAnsi="Kristen ITC" w:cs="Aharoni"/>
          <w:b/>
          <w:bCs/>
          <w:sz w:val="16"/>
        </w:rPr>
        <w:t xml:space="preserve">1. People </w:t>
      </w:r>
      <w:r w:rsidRPr="00556280">
        <w:rPr>
          <w:rFonts w:ascii="Kristen ITC" w:hAnsi="Kristen ITC" w:cs="Aharoni"/>
          <w:b/>
          <w:bCs/>
          <w:i/>
          <w:iCs/>
          <w:sz w:val="16"/>
        </w:rPr>
        <w:t>choose</w:t>
      </w:r>
      <w:r w:rsidRPr="00556280">
        <w:rPr>
          <w:rFonts w:ascii="Kristen ITC" w:hAnsi="Kristen ITC" w:cs="Aharoni"/>
          <w:b/>
          <w:bCs/>
          <w:sz w:val="16"/>
        </w:rPr>
        <w:t>.</w:t>
      </w:r>
    </w:p>
    <w:p w:rsidR="0012135F" w:rsidRPr="00556280" w:rsidRDefault="0012135F" w:rsidP="0012135F">
      <w:pPr>
        <w:jc w:val="both"/>
        <w:rPr>
          <w:rFonts w:ascii="Kristen ITC" w:hAnsi="Kristen ITC" w:cs="Aharoni"/>
          <w:sz w:val="16"/>
        </w:rPr>
      </w:pPr>
      <w:r w:rsidRPr="00556280">
        <w:rPr>
          <w:rFonts w:ascii="Kristen ITC" w:hAnsi="Kristen ITC" w:cs="Aharoni"/>
          <w:b/>
          <w:bCs/>
          <w:sz w:val="16"/>
        </w:rPr>
        <w:t xml:space="preserve">2. People’s choices involve </w:t>
      </w:r>
      <w:r w:rsidRPr="00556280">
        <w:rPr>
          <w:rFonts w:ascii="Kristen ITC" w:hAnsi="Kristen ITC" w:cs="Aharoni"/>
          <w:b/>
          <w:bCs/>
          <w:i/>
          <w:iCs/>
          <w:sz w:val="16"/>
        </w:rPr>
        <w:t>costs</w:t>
      </w:r>
      <w:r w:rsidRPr="00556280">
        <w:rPr>
          <w:rFonts w:ascii="Kristen ITC" w:hAnsi="Kristen ITC" w:cs="Aharoni"/>
          <w:b/>
          <w:bCs/>
          <w:sz w:val="16"/>
        </w:rPr>
        <w:t>.</w:t>
      </w:r>
    </w:p>
    <w:p w:rsidR="0012135F" w:rsidRPr="00556280" w:rsidRDefault="0012135F" w:rsidP="0012135F">
      <w:pPr>
        <w:jc w:val="both"/>
        <w:rPr>
          <w:rFonts w:ascii="Kristen ITC" w:hAnsi="Kristen ITC" w:cs="Aharoni"/>
          <w:sz w:val="16"/>
        </w:rPr>
      </w:pPr>
      <w:r w:rsidRPr="00556280">
        <w:rPr>
          <w:rFonts w:ascii="Kristen ITC" w:hAnsi="Kristen ITC" w:cs="Aharoni"/>
          <w:b/>
          <w:bCs/>
          <w:sz w:val="16"/>
        </w:rPr>
        <w:t xml:space="preserve">3. People respond to </w:t>
      </w:r>
      <w:r w:rsidRPr="00556280">
        <w:rPr>
          <w:rFonts w:ascii="Kristen ITC" w:hAnsi="Kristen ITC" w:cs="Aharoni"/>
          <w:b/>
          <w:bCs/>
          <w:i/>
          <w:iCs/>
          <w:sz w:val="16"/>
        </w:rPr>
        <w:t xml:space="preserve">incentives </w:t>
      </w:r>
      <w:r w:rsidRPr="00556280">
        <w:rPr>
          <w:rFonts w:ascii="Kristen ITC" w:hAnsi="Kristen ITC" w:cs="Aharoni"/>
          <w:b/>
          <w:bCs/>
          <w:sz w:val="16"/>
        </w:rPr>
        <w:t>in predictable ways.</w:t>
      </w:r>
    </w:p>
    <w:p w:rsidR="0012135F" w:rsidRPr="00556280" w:rsidRDefault="0012135F" w:rsidP="0012135F">
      <w:pPr>
        <w:jc w:val="both"/>
        <w:rPr>
          <w:rFonts w:ascii="Kristen ITC" w:hAnsi="Kristen ITC" w:cs="Aharoni"/>
          <w:sz w:val="16"/>
        </w:rPr>
      </w:pPr>
      <w:r w:rsidRPr="00556280">
        <w:rPr>
          <w:rFonts w:ascii="Kristen ITC" w:hAnsi="Kristen ITC" w:cs="Aharoni"/>
          <w:b/>
          <w:bCs/>
          <w:sz w:val="16"/>
        </w:rPr>
        <w:t xml:space="preserve">4. People create </w:t>
      </w:r>
      <w:r w:rsidRPr="00556280">
        <w:rPr>
          <w:rFonts w:ascii="Kristen ITC" w:hAnsi="Kristen ITC" w:cs="Aharoni"/>
          <w:b/>
          <w:bCs/>
          <w:i/>
          <w:iCs/>
          <w:sz w:val="16"/>
        </w:rPr>
        <w:t xml:space="preserve">economic systems </w:t>
      </w:r>
      <w:r w:rsidRPr="00556280">
        <w:rPr>
          <w:rFonts w:ascii="Kristen ITC" w:hAnsi="Kristen ITC" w:cs="Aharoni"/>
          <w:b/>
          <w:bCs/>
          <w:sz w:val="16"/>
        </w:rPr>
        <w:t>that influence individual choices and incentives.</w:t>
      </w:r>
    </w:p>
    <w:p w:rsidR="0012135F" w:rsidRPr="00556280" w:rsidRDefault="0012135F" w:rsidP="0012135F">
      <w:pPr>
        <w:jc w:val="both"/>
        <w:rPr>
          <w:rFonts w:ascii="Kristen ITC" w:hAnsi="Kristen ITC" w:cs="Aharoni"/>
          <w:sz w:val="16"/>
        </w:rPr>
      </w:pPr>
      <w:r w:rsidRPr="00556280">
        <w:rPr>
          <w:rFonts w:ascii="Kristen ITC" w:hAnsi="Kristen ITC" w:cs="Aharoni"/>
          <w:b/>
          <w:bCs/>
          <w:sz w:val="16"/>
        </w:rPr>
        <w:t xml:space="preserve">5. People gain when they </w:t>
      </w:r>
      <w:r w:rsidRPr="00556280">
        <w:rPr>
          <w:rFonts w:ascii="Kristen ITC" w:hAnsi="Kristen ITC" w:cs="Aharoni"/>
          <w:b/>
          <w:bCs/>
          <w:i/>
          <w:iCs/>
          <w:sz w:val="16"/>
        </w:rPr>
        <w:t xml:space="preserve">trade </w:t>
      </w:r>
      <w:r w:rsidRPr="00556280">
        <w:rPr>
          <w:rFonts w:ascii="Kristen ITC" w:hAnsi="Kristen ITC" w:cs="Aharoni"/>
          <w:b/>
          <w:bCs/>
          <w:sz w:val="16"/>
        </w:rPr>
        <w:t>voluntarily.</w:t>
      </w:r>
    </w:p>
    <w:p w:rsidR="0012135F" w:rsidRPr="00556280" w:rsidRDefault="0012135F" w:rsidP="0012135F">
      <w:pPr>
        <w:jc w:val="both"/>
        <w:rPr>
          <w:rFonts w:ascii="Kristen ITC" w:hAnsi="Kristen ITC" w:cs="Aharoni"/>
          <w:b/>
          <w:bCs/>
          <w:sz w:val="16"/>
        </w:rPr>
      </w:pPr>
      <w:r w:rsidRPr="00556280">
        <w:rPr>
          <w:rFonts w:ascii="Kristen ITC" w:hAnsi="Kristen ITC" w:cs="Aharoni"/>
          <w:b/>
          <w:bCs/>
          <w:sz w:val="16"/>
        </w:rPr>
        <w:t>6. People’s choices have consequences that lie in the future.</w:t>
      </w:r>
    </w:p>
    <w:p w:rsidR="00556280" w:rsidRPr="00556280" w:rsidRDefault="00556280" w:rsidP="00556280">
      <w:pPr>
        <w:jc w:val="center"/>
        <w:rPr>
          <w:rFonts w:ascii="Kristen ITC" w:hAnsi="Kristen ITC" w:cs="Aharoni"/>
          <w:sz w:val="20"/>
          <w:u w:val="single"/>
        </w:rPr>
      </w:pPr>
      <w:r w:rsidRPr="00556280">
        <w:rPr>
          <w:rFonts w:ascii="Kristen ITC" w:hAnsi="Kristen ITC" w:cs="Aharoni"/>
          <w:b/>
          <w:bCs/>
          <w:sz w:val="20"/>
          <w:u w:val="single"/>
        </w:rPr>
        <w:t>The Clues</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1. Scientists receive billions of dollars to do agricultural research.</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 xml:space="preserve">2. The </w:t>
      </w:r>
      <w:r>
        <w:rPr>
          <w:rFonts w:ascii="Kristen ITC" w:hAnsi="Kristen ITC" w:cs="Aharoni"/>
          <w:b/>
          <w:bCs/>
          <w:sz w:val="16"/>
        </w:rPr>
        <w:t>U.S.</w:t>
      </w:r>
      <w:r w:rsidRPr="00556280">
        <w:rPr>
          <w:rFonts w:ascii="Kristen ITC" w:hAnsi="Kristen ITC" w:cs="Aharoni"/>
          <w:b/>
          <w:bCs/>
          <w:sz w:val="16"/>
        </w:rPr>
        <w:t xml:space="preserve"> government has a variety of programs to keep the price of some agricultural goods artificially high.</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3. There is a scarcity of dollars to do scientific research.</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4. Finding ways to lower the costs of agricultural production enables producers to earn higher profits while lowering prices for consumers.</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5. American chickens produce millions of eggs each year.</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 xml:space="preserve">6. The </w:t>
      </w:r>
      <w:r>
        <w:rPr>
          <w:rFonts w:ascii="Kristen ITC" w:hAnsi="Kristen ITC" w:cs="Aharoni"/>
          <w:b/>
          <w:bCs/>
          <w:sz w:val="16"/>
        </w:rPr>
        <w:t>#</w:t>
      </w:r>
      <w:r w:rsidRPr="00556280">
        <w:rPr>
          <w:rFonts w:ascii="Kristen ITC" w:hAnsi="Kristen ITC" w:cs="Aharoni"/>
          <w:b/>
          <w:bCs/>
          <w:sz w:val="16"/>
        </w:rPr>
        <w:t xml:space="preserve"> of farms in the </w:t>
      </w:r>
      <w:r>
        <w:rPr>
          <w:rFonts w:ascii="Kristen ITC" w:hAnsi="Kristen ITC" w:cs="Aharoni"/>
          <w:b/>
          <w:bCs/>
          <w:sz w:val="16"/>
        </w:rPr>
        <w:t>U.S.</w:t>
      </w:r>
      <w:r w:rsidRPr="00556280">
        <w:rPr>
          <w:rFonts w:ascii="Kristen ITC" w:hAnsi="Kristen ITC" w:cs="Aharoni"/>
          <w:b/>
          <w:bCs/>
          <w:sz w:val="16"/>
        </w:rPr>
        <w:t xml:space="preserve"> has been declining for several years—from 6.8 million in 1935 to less than 2 million today.</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7. Satellites assist some farmers in providing information about the condition of their crops.</w:t>
      </w:r>
    </w:p>
    <w:p w:rsidR="00556280" w:rsidRPr="00556280" w:rsidRDefault="00556280" w:rsidP="00556280">
      <w:pPr>
        <w:jc w:val="both"/>
        <w:rPr>
          <w:rFonts w:ascii="Kristen ITC" w:hAnsi="Kristen ITC" w:cs="Aharoni"/>
          <w:sz w:val="16"/>
        </w:rPr>
      </w:pPr>
      <w:r w:rsidRPr="00556280">
        <w:rPr>
          <w:rFonts w:ascii="Kristen ITC" w:hAnsi="Kristen ITC" w:cs="Aharoni"/>
          <w:b/>
          <w:bCs/>
          <w:sz w:val="16"/>
        </w:rPr>
        <w:t>8. Farmers who are able to increase their efficiency and earn more profits benefit because they may keep most of what they earn by their efficiency.</w:t>
      </w:r>
    </w:p>
    <w:p w:rsidR="00556280" w:rsidRDefault="00556280" w:rsidP="00556280">
      <w:pPr>
        <w:jc w:val="center"/>
        <w:rPr>
          <w:rFonts w:ascii="Kristen ITC" w:hAnsi="Kristen ITC" w:cs="Aharoni"/>
          <w:b/>
          <w:bCs/>
          <w:sz w:val="20"/>
          <w:u w:val="single"/>
        </w:rPr>
      </w:pPr>
      <w:r>
        <w:rPr>
          <w:rFonts w:ascii="Kristen ITC" w:hAnsi="Kristen ITC" w:cs="Aharoni"/>
          <w:b/>
          <w:bCs/>
          <w:sz w:val="20"/>
          <w:u w:val="single"/>
        </w:rPr>
        <w:t xml:space="preserve">Answer To </w:t>
      </w:r>
      <w:proofErr w:type="gramStart"/>
      <w:r>
        <w:rPr>
          <w:rFonts w:ascii="Kristen ITC" w:hAnsi="Kristen ITC" w:cs="Aharoni"/>
          <w:b/>
          <w:bCs/>
          <w:sz w:val="20"/>
          <w:u w:val="single"/>
        </w:rPr>
        <w:t>The</w:t>
      </w:r>
      <w:proofErr w:type="gramEnd"/>
      <w:r>
        <w:rPr>
          <w:rFonts w:ascii="Kristen ITC" w:hAnsi="Kristen ITC" w:cs="Aharoni"/>
          <w:b/>
          <w:bCs/>
          <w:sz w:val="20"/>
          <w:u w:val="single"/>
        </w:rPr>
        <w:t xml:space="preserve"> Mystery</w:t>
      </w:r>
    </w:p>
    <w:p w:rsidR="00556280" w:rsidRDefault="00556280" w:rsidP="00556280">
      <w:pPr>
        <w:rPr>
          <w:rFonts w:ascii="Kristen ITC" w:hAnsi="Kristen ITC" w:cs="Aharoni"/>
          <w:sz w:val="20"/>
        </w:rPr>
      </w:pPr>
      <w:r>
        <w:rPr>
          <w:rFonts w:ascii="Kristen ITC" w:hAnsi="Kristen ITC" w:cs="Aharoni"/>
          <w:sz w:val="20"/>
        </w:rPr>
        <w:t>_____________________________________________________________________________________________</w:t>
      </w:r>
    </w:p>
    <w:p w:rsidR="009E4297" w:rsidRDefault="00556280" w:rsidP="00075737">
      <w:pPr>
        <w:rPr>
          <w:rFonts w:ascii="Kristen ITC" w:hAnsi="Kristen ITC" w:cs="Aharoni"/>
          <w:sz w:val="20"/>
        </w:rPr>
      </w:pPr>
      <w:r>
        <w:rPr>
          <w:rFonts w:ascii="Kristen ITC" w:hAnsi="Kristen ITC" w:cs="Aharoni"/>
          <w:sz w:val="20"/>
        </w:rPr>
        <w:t>_____________________________________________________________________________________________</w:t>
      </w:r>
    </w:p>
    <w:sectPr w:rsidR="009E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C286C"/>
    <w:multiLevelType w:val="hybridMultilevel"/>
    <w:tmpl w:val="A5401C0E"/>
    <w:lvl w:ilvl="0" w:tplc="169815D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FE"/>
    <w:rsid w:val="000170BD"/>
    <w:rsid w:val="0004666C"/>
    <w:rsid w:val="00075737"/>
    <w:rsid w:val="000B5728"/>
    <w:rsid w:val="000D45B5"/>
    <w:rsid w:val="000F3553"/>
    <w:rsid w:val="001122EC"/>
    <w:rsid w:val="0012135F"/>
    <w:rsid w:val="00131103"/>
    <w:rsid w:val="001550FE"/>
    <w:rsid w:val="001B063D"/>
    <w:rsid w:val="00204F99"/>
    <w:rsid w:val="00235620"/>
    <w:rsid w:val="00252A27"/>
    <w:rsid w:val="002A6C87"/>
    <w:rsid w:val="00415533"/>
    <w:rsid w:val="00443098"/>
    <w:rsid w:val="004550CD"/>
    <w:rsid w:val="00556280"/>
    <w:rsid w:val="005D3437"/>
    <w:rsid w:val="0064193E"/>
    <w:rsid w:val="0064357E"/>
    <w:rsid w:val="0065207A"/>
    <w:rsid w:val="006676B4"/>
    <w:rsid w:val="00676B36"/>
    <w:rsid w:val="00684D6E"/>
    <w:rsid w:val="006B2645"/>
    <w:rsid w:val="007706C1"/>
    <w:rsid w:val="007E2366"/>
    <w:rsid w:val="007F597A"/>
    <w:rsid w:val="00852264"/>
    <w:rsid w:val="0086217F"/>
    <w:rsid w:val="008B77F7"/>
    <w:rsid w:val="008E0E5B"/>
    <w:rsid w:val="00917E43"/>
    <w:rsid w:val="00935AF8"/>
    <w:rsid w:val="009B6437"/>
    <w:rsid w:val="009E4297"/>
    <w:rsid w:val="00A83158"/>
    <w:rsid w:val="00AC1A06"/>
    <w:rsid w:val="00AE353D"/>
    <w:rsid w:val="00B04090"/>
    <w:rsid w:val="00B67EE5"/>
    <w:rsid w:val="00CB3399"/>
    <w:rsid w:val="00D26E13"/>
    <w:rsid w:val="00D3425E"/>
    <w:rsid w:val="00D9105C"/>
    <w:rsid w:val="00DE13F8"/>
    <w:rsid w:val="00E039F2"/>
    <w:rsid w:val="00E27E84"/>
    <w:rsid w:val="00E36602"/>
    <w:rsid w:val="00E42CBB"/>
    <w:rsid w:val="00EE3115"/>
    <w:rsid w:val="00EE6271"/>
    <w:rsid w:val="00F3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D1756-8984-4DC7-B387-9600AE9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EE5"/>
    <w:pPr>
      <w:ind w:left="720"/>
      <w:contextualSpacing/>
    </w:pPr>
  </w:style>
  <w:style w:type="paragraph" w:styleId="NormalWeb">
    <w:name w:val="Normal (Web)"/>
    <w:basedOn w:val="Normal"/>
    <w:uiPriority w:val="99"/>
    <w:semiHidden/>
    <w:unhideWhenUsed/>
    <w:rsid w:val="00B67E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06"/>
    <w:rPr>
      <w:rFonts w:ascii="Tahoma" w:hAnsi="Tahoma" w:cs="Tahoma"/>
      <w:sz w:val="16"/>
      <w:szCs w:val="16"/>
    </w:rPr>
  </w:style>
  <w:style w:type="character" w:styleId="Hyperlink">
    <w:name w:val="Hyperlink"/>
    <w:basedOn w:val="DefaultParagraphFont"/>
    <w:uiPriority w:val="99"/>
    <w:unhideWhenUsed/>
    <w:rsid w:val="000D45B5"/>
    <w:rPr>
      <w:color w:val="0000FF" w:themeColor="hyperlink"/>
      <w:u w:val="single"/>
    </w:rPr>
  </w:style>
  <w:style w:type="character" w:styleId="FollowedHyperlink">
    <w:name w:val="FollowedHyperlink"/>
    <w:basedOn w:val="DefaultParagraphFont"/>
    <w:uiPriority w:val="99"/>
    <w:semiHidden/>
    <w:unhideWhenUsed/>
    <w:rsid w:val="000D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222">
      <w:bodyDiv w:val="1"/>
      <w:marLeft w:val="0"/>
      <w:marRight w:val="0"/>
      <w:marTop w:val="0"/>
      <w:marBottom w:val="0"/>
      <w:divBdr>
        <w:top w:val="none" w:sz="0" w:space="0" w:color="auto"/>
        <w:left w:val="none" w:sz="0" w:space="0" w:color="auto"/>
        <w:bottom w:val="none" w:sz="0" w:space="0" w:color="auto"/>
        <w:right w:val="none" w:sz="0" w:space="0" w:color="auto"/>
      </w:divBdr>
    </w:div>
    <w:div w:id="24986885">
      <w:bodyDiv w:val="1"/>
      <w:marLeft w:val="0"/>
      <w:marRight w:val="0"/>
      <w:marTop w:val="0"/>
      <w:marBottom w:val="0"/>
      <w:divBdr>
        <w:top w:val="none" w:sz="0" w:space="0" w:color="auto"/>
        <w:left w:val="none" w:sz="0" w:space="0" w:color="auto"/>
        <w:bottom w:val="none" w:sz="0" w:space="0" w:color="auto"/>
        <w:right w:val="none" w:sz="0" w:space="0" w:color="auto"/>
      </w:divBdr>
    </w:div>
    <w:div w:id="140082333">
      <w:bodyDiv w:val="1"/>
      <w:marLeft w:val="0"/>
      <w:marRight w:val="0"/>
      <w:marTop w:val="0"/>
      <w:marBottom w:val="0"/>
      <w:divBdr>
        <w:top w:val="none" w:sz="0" w:space="0" w:color="auto"/>
        <w:left w:val="none" w:sz="0" w:space="0" w:color="auto"/>
        <w:bottom w:val="none" w:sz="0" w:space="0" w:color="auto"/>
        <w:right w:val="none" w:sz="0" w:space="0" w:color="auto"/>
      </w:divBdr>
    </w:div>
    <w:div w:id="144008976">
      <w:bodyDiv w:val="1"/>
      <w:marLeft w:val="0"/>
      <w:marRight w:val="0"/>
      <w:marTop w:val="0"/>
      <w:marBottom w:val="0"/>
      <w:divBdr>
        <w:top w:val="none" w:sz="0" w:space="0" w:color="auto"/>
        <w:left w:val="none" w:sz="0" w:space="0" w:color="auto"/>
        <w:bottom w:val="none" w:sz="0" w:space="0" w:color="auto"/>
        <w:right w:val="none" w:sz="0" w:space="0" w:color="auto"/>
      </w:divBdr>
    </w:div>
    <w:div w:id="217788332">
      <w:bodyDiv w:val="1"/>
      <w:marLeft w:val="0"/>
      <w:marRight w:val="0"/>
      <w:marTop w:val="0"/>
      <w:marBottom w:val="0"/>
      <w:divBdr>
        <w:top w:val="none" w:sz="0" w:space="0" w:color="auto"/>
        <w:left w:val="none" w:sz="0" w:space="0" w:color="auto"/>
        <w:bottom w:val="none" w:sz="0" w:space="0" w:color="auto"/>
        <w:right w:val="none" w:sz="0" w:space="0" w:color="auto"/>
      </w:divBdr>
    </w:div>
    <w:div w:id="270285597">
      <w:bodyDiv w:val="1"/>
      <w:marLeft w:val="0"/>
      <w:marRight w:val="0"/>
      <w:marTop w:val="0"/>
      <w:marBottom w:val="0"/>
      <w:divBdr>
        <w:top w:val="none" w:sz="0" w:space="0" w:color="auto"/>
        <w:left w:val="none" w:sz="0" w:space="0" w:color="auto"/>
        <w:bottom w:val="none" w:sz="0" w:space="0" w:color="auto"/>
        <w:right w:val="none" w:sz="0" w:space="0" w:color="auto"/>
      </w:divBdr>
    </w:div>
    <w:div w:id="399331253">
      <w:bodyDiv w:val="1"/>
      <w:marLeft w:val="0"/>
      <w:marRight w:val="0"/>
      <w:marTop w:val="0"/>
      <w:marBottom w:val="0"/>
      <w:divBdr>
        <w:top w:val="none" w:sz="0" w:space="0" w:color="auto"/>
        <w:left w:val="none" w:sz="0" w:space="0" w:color="auto"/>
        <w:bottom w:val="none" w:sz="0" w:space="0" w:color="auto"/>
        <w:right w:val="none" w:sz="0" w:space="0" w:color="auto"/>
      </w:divBdr>
    </w:div>
    <w:div w:id="627975037">
      <w:bodyDiv w:val="1"/>
      <w:marLeft w:val="0"/>
      <w:marRight w:val="0"/>
      <w:marTop w:val="0"/>
      <w:marBottom w:val="0"/>
      <w:divBdr>
        <w:top w:val="none" w:sz="0" w:space="0" w:color="auto"/>
        <w:left w:val="none" w:sz="0" w:space="0" w:color="auto"/>
        <w:bottom w:val="none" w:sz="0" w:space="0" w:color="auto"/>
        <w:right w:val="none" w:sz="0" w:space="0" w:color="auto"/>
      </w:divBdr>
    </w:div>
    <w:div w:id="648289721">
      <w:bodyDiv w:val="1"/>
      <w:marLeft w:val="0"/>
      <w:marRight w:val="0"/>
      <w:marTop w:val="0"/>
      <w:marBottom w:val="0"/>
      <w:divBdr>
        <w:top w:val="none" w:sz="0" w:space="0" w:color="auto"/>
        <w:left w:val="none" w:sz="0" w:space="0" w:color="auto"/>
        <w:bottom w:val="none" w:sz="0" w:space="0" w:color="auto"/>
        <w:right w:val="none" w:sz="0" w:space="0" w:color="auto"/>
      </w:divBdr>
    </w:div>
    <w:div w:id="765347733">
      <w:bodyDiv w:val="1"/>
      <w:marLeft w:val="0"/>
      <w:marRight w:val="0"/>
      <w:marTop w:val="0"/>
      <w:marBottom w:val="0"/>
      <w:divBdr>
        <w:top w:val="none" w:sz="0" w:space="0" w:color="auto"/>
        <w:left w:val="none" w:sz="0" w:space="0" w:color="auto"/>
        <w:bottom w:val="none" w:sz="0" w:space="0" w:color="auto"/>
        <w:right w:val="none" w:sz="0" w:space="0" w:color="auto"/>
      </w:divBdr>
    </w:div>
    <w:div w:id="1085608794">
      <w:bodyDiv w:val="1"/>
      <w:marLeft w:val="0"/>
      <w:marRight w:val="0"/>
      <w:marTop w:val="0"/>
      <w:marBottom w:val="0"/>
      <w:divBdr>
        <w:top w:val="none" w:sz="0" w:space="0" w:color="auto"/>
        <w:left w:val="none" w:sz="0" w:space="0" w:color="auto"/>
        <w:bottom w:val="none" w:sz="0" w:space="0" w:color="auto"/>
        <w:right w:val="none" w:sz="0" w:space="0" w:color="auto"/>
      </w:divBdr>
    </w:div>
    <w:div w:id="1201557039">
      <w:bodyDiv w:val="1"/>
      <w:marLeft w:val="0"/>
      <w:marRight w:val="0"/>
      <w:marTop w:val="0"/>
      <w:marBottom w:val="0"/>
      <w:divBdr>
        <w:top w:val="none" w:sz="0" w:space="0" w:color="auto"/>
        <w:left w:val="none" w:sz="0" w:space="0" w:color="auto"/>
        <w:bottom w:val="none" w:sz="0" w:space="0" w:color="auto"/>
        <w:right w:val="none" w:sz="0" w:space="0" w:color="auto"/>
      </w:divBdr>
    </w:div>
    <w:div w:id="1215509812">
      <w:bodyDiv w:val="1"/>
      <w:marLeft w:val="0"/>
      <w:marRight w:val="0"/>
      <w:marTop w:val="0"/>
      <w:marBottom w:val="0"/>
      <w:divBdr>
        <w:top w:val="none" w:sz="0" w:space="0" w:color="auto"/>
        <w:left w:val="none" w:sz="0" w:space="0" w:color="auto"/>
        <w:bottom w:val="none" w:sz="0" w:space="0" w:color="auto"/>
        <w:right w:val="none" w:sz="0" w:space="0" w:color="auto"/>
      </w:divBdr>
    </w:div>
    <w:div w:id="1358239287">
      <w:bodyDiv w:val="1"/>
      <w:marLeft w:val="0"/>
      <w:marRight w:val="0"/>
      <w:marTop w:val="0"/>
      <w:marBottom w:val="0"/>
      <w:divBdr>
        <w:top w:val="none" w:sz="0" w:space="0" w:color="auto"/>
        <w:left w:val="none" w:sz="0" w:space="0" w:color="auto"/>
        <w:bottom w:val="none" w:sz="0" w:space="0" w:color="auto"/>
        <w:right w:val="none" w:sz="0" w:space="0" w:color="auto"/>
      </w:divBdr>
    </w:div>
    <w:div w:id="1381662339">
      <w:bodyDiv w:val="1"/>
      <w:marLeft w:val="0"/>
      <w:marRight w:val="0"/>
      <w:marTop w:val="0"/>
      <w:marBottom w:val="0"/>
      <w:divBdr>
        <w:top w:val="none" w:sz="0" w:space="0" w:color="auto"/>
        <w:left w:val="none" w:sz="0" w:space="0" w:color="auto"/>
        <w:bottom w:val="none" w:sz="0" w:space="0" w:color="auto"/>
        <w:right w:val="none" w:sz="0" w:space="0" w:color="auto"/>
      </w:divBdr>
    </w:div>
    <w:div w:id="1472021508">
      <w:bodyDiv w:val="1"/>
      <w:marLeft w:val="0"/>
      <w:marRight w:val="0"/>
      <w:marTop w:val="0"/>
      <w:marBottom w:val="0"/>
      <w:divBdr>
        <w:top w:val="none" w:sz="0" w:space="0" w:color="auto"/>
        <w:left w:val="none" w:sz="0" w:space="0" w:color="auto"/>
        <w:bottom w:val="none" w:sz="0" w:space="0" w:color="auto"/>
        <w:right w:val="none" w:sz="0" w:space="0" w:color="auto"/>
      </w:divBdr>
    </w:div>
    <w:div w:id="1510483373">
      <w:bodyDiv w:val="1"/>
      <w:marLeft w:val="0"/>
      <w:marRight w:val="0"/>
      <w:marTop w:val="0"/>
      <w:marBottom w:val="0"/>
      <w:divBdr>
        <w:top w:val="none" w:sz="0" w:space="0" w:color="auto"/>
        <w:left w:val="none" w:sz="0" w:space="0" w:color="auto"/>
        <w:bottom w:val="none" w:sz="0" w:space="0" w:color="auto"/>
        <w:right w:val="none" w:sz="0" w:space="0" w:color="auto"/>
      </w:divBdr>
    </w:div>
    <w:div w:id="1698853591">
      <w:bodyDiv w:val="1"/>
      <w:marLeft w:val="0"/>
      <w:marRight w:val="0"/>
      <w:marTop w:val="0"/>
      <w:marBottom w:val="0"/>
      <w:divBdr>
        <w:top w:val="none" w:sz="0" w:space="0" w:color="auto"/>
        <w:left w:val="none" w:sz="0" w:space="0" w:color="auto"/>
        <w:bottom w:val="none" w:sz="0" w:space="0" w:color="auto"/>
        <w:right w:val="none" w:sz="0" w:space="0" w:color="auto"/>
      </w:divBdr>
    </w:div>
    <w:div w:id="1774740801">
      <w:bodyDiv w:val="1"/>
      <w:marLeft w:val="0"/>
      <w:marRight w:val="0"/>
      <w:marTop w:val="0"/>
      <w:marBottom w:val="0"/>
      <w:divBdr>
        <w:top w:val="none" w:sz="0" w:space="0" w:color="auto"/>
        <w:left w:val="none" w:sz="0" w:space="0" w:color="auto"/>
        <w:bottom w:val="none" w:sz="0" w:space="0" w:color="auto"/>
        <w:right w:val="none" w:sz="0" w:space="0" w:color="auto"/>
      </w:divBdr>
    </w:div>
    <w:div w:id="1834760992">
      <w:bodyDiv w:val="1"/>
      <w:marLeft w:val="0"/>
      <w:marRight w:val="0"/>
      <w:marTop w:val="0"/>
      <w:marBottom w:val="0"/>
      <w:divBdr>
        <w:top w:val="none" w:sz="0" w:space="0" w:color="auto"/>
        <w:left w:val="none" w:sz="0" w:space="0" w:color="auto"/>
        <w:bottom w:val="none" w:sz="0" w:space="0" w:color="auto"/>
        <w:right w:val="none" w:sz="0" w:space="0" w:color="auto"/>
      </w:divBdr>
    </w:div>
    <w:div w:id="1909487457">
      <w:bodyDiv w:val="1"/>
      <w:marLeft w:val="0"/>
      <w:marRight w:val="0"/>
      <w:marTop w:val="0"/>
      <w:marBottom w:val="0"/>
      <w:divBdr>
        <w:top w:val="none" w:sz="0" w:space="0" w:color="auto"/>
        <w:left w:val="none" w:sz="0" w:space="0" w:color="auto"/>
        <w:bottom w:val="none" w:sz="0" w:space="0" w:color="auto"/>
        <w:right w:val="none" w:sz="0" w:space="0" w:color="auto"/>
      </w:divBdr>
    </w:div>
    <w:div w:id="1924795900">
      <w:bodyDiv w:val="1"/>
      <w:marLeft w:val="0"/>
      <w:marRight w:val="0"/>
      <w:marTop w:val="0"/>
      <w:marBottom w:val="0"/>
      <w:divBdr>
        <w:top w:val="none" w:sz="0" w:space="0" w:color="auto"/>
        <w:left w:val="none" w:sz="0" w:space="0" w:color="auto"/>
        <w:bottom w:val="none" w:sz="0" w:space="0" w:color="auto"/>
        <w:right w:val="none" w:sz="0" w:space="0" w:color="auto"/>
      </w:divBdr>
    </w:div>
    <w:div w:id="1955359616">
      <w:bodyDiv w:val="1"/>
      <w:marLeft w:val="0"/>
      <w:marRight w:val="0"/>
      <w:marTop w:val="0"/>
      <w:marBottom w:val="0"/>
      <w:divBdr>
        <w:top w:val="none" w:sz="0" w:space="0" w:color="auto"/>
        <w:left w:val="none" w:sz="0" w:space="0" w:color="auto"/>
        <w:bottom w:val="none" w:sz="0" w:space="0" w:color="auto"/>
        <w:right w:val="none" w:sz="0" w:space="0" w:color="auto"/>
      </w:divBdr>
    </w:div>
    <w:div w:id="2018917534">
      <w:bodyDiv w:val="1"/>
      <w:marLeft w:val="0"/>
      <w:marRight w:val="0"/>
      <w:marTop w:val="0"/>
      <w:marBottom w:val="0"/>
      <w:divBdr>
        <w:top w:val="none" w:sz="0" w:space="0" w:color="auto"/>
        <w:left w:val="none" w:sz="0" w:space="0" w:color="auto"/>
        <w:bottom w:val="none" w:sz="0" w:space="0" w:color="auto"/>
        <w:right w:val="none" w:sz="0" w:space="0" w:color="auto"/>
      </w:divBdr>
    </w:div>
    <w:div w:id="2103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B269-72B1-4A12-ADAD-4178A676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Morris</dc:creator>
  <cp:keywords/>
  <dc:description/>
  <cp:lastModifiedBy>Timothy Morris</cp:lastModifiedBy>
  <cp:revision>3</cp:revision>
  <cp:lastPrinted>2014-01-15T13:57:00Z</cp:lastPrinted>
  <dcterms:created xsi:type="dcterms:W3CDTF">2017-01-10T14:55:00Z</dcterms:created>
  <dcterms:modified xsi:type="dcterms:W3CDTF">2017-01-10T14:56:00Z</dcterms:modified>
</cp:coreProperties>
</file>